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96" w:rsidRDefault="00684956">
      <w:pPr>
        <w:spacing w:after="120" w:line="276" w:lineRule="auto"/>
        <w:jc w:val="center"/>
        <w:rPr>
          <w:rFonts w:ascii="NSW Print" w:eastAsia="NSW Print" w:hAnsi="NSW Print" w:cs="NSW Print"/>
          <w:b/>
          <w:sz w:val="40"/>
          <w:szCs w:val="40"/>
          <w:u w:val="single"/>
        </w:rPr>
      </w:pPr>
      <w:r>
        <w:rPr>
          <w:noProof/>
        </w:rPr>
        <w:drawing>
          <wp:anchor distT="0" distB="0" distL="114300" distR="114300" simplePos="0" relativeHeight="251658240" behindDoc="0" locked="0" layoutInCell="1" hidden="0" allowOverlap="1">
            <wp:simplePos x="0" y="0"/>
            <wp:positionH relativeFrom="column">
              <wp:posOffset>6518910</wp:posOffset>
            </wp:positionH>
            <wp:positionV relativeFrom="paragraph">
              <wp:posOffset>34925</wp:posOffset>
            </wp:positionV>
            <wp:extent cx="1270652" cy="922852"/>
            <wp:effectExtent l="0" t="0" r="5715" b="0"/>
            <wp:wrapNone/>
            <wp:docPr id="1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70652" cy="922852"/>
                    </a:xfrm>
                    <a:prstGeom prst="rect">
                      <a:avLst/>
                    </a:prstGeom>
                    <a:ln/>
                  </pic:spPr>
                </pic:pic>
              </a:graphicData>
            </a:graphic>
          </wp:anchor>
        </w:drawing>
      </w:r>
      <w:r w:rsidR="00684197">
        <w:rPr>
          <w:rFonts w:ascii="NSW Print" w:eastAsia="NSW Print" w:hAnsi="NSW Print" w:cs="NSW Print"/>
          <w:b/>
          <w:sz w:val="40"/>
          <w:szCs w:val="40"/>
          <w:u w:val="single"/>
        </w:rPr>
        <w:t xml:space="preserve">Parkes East Public School - Home Learning Timetable </w:t>
      </w:r>
      <w:r w:rsidR="00684197">
        <w:rPr>
          <w:noProof/>
        </w:rPr>
        <w:drawing>
          <wp:anchor distT="0" distB="0" distL="114300" distR="114300" simplePos="0" relativeHeight="251659264" behindDoc="0" locked="0" layoutInCell="1" hidden="0" allowOverlap="1">
            <wp:simplePos x="0" y="0"/>
            <wp:positionH relativeFrom="column">
              <wp:posOffset>8610600</wp:posOffset>
            </wp:positionH>
            <wp:positionV relativeFrom="paragraph">
              <wp:posOffset>10159</wp:posOffset>
            </wp:positionV>
            <wp:extent cx="1143387" cy="954317"/>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43387" cy="954317"/>
                    </a:xfrm>
                    <a:prstGeom prst="rect">
                      <a:avLst/>
                    </a:prstGeom>
                    <a:ln/>
                  </pic:spPr>
                </pic:pic>
              </a:graphicData>
            </a:graphic>
          </wp:anchor>
        </w:drawing>
      </w:r>
    </w:p>
    <w:p w:rsidR="00786E96" w:rsidRDefault="00684197">
      <w:pPr>
        <w:spacing w:after="120" w:line="276" w:lineRule="auto"/>
        <w:jc w:val="center"/>
        <w:rPr>
          <w:rFonts w:ascii="NSW Print" w:eastAsia="NSW Print" w:hAnsi="NSW Print" w:cs="NSW Print"/>
          <w:b/>
          <w:sz w:val="40"/>
          <w:szCs w:val="40"/>
          <w:u w:val="single"/>
        </w:rPr>
      </w:pPr>
      <w:r>
        <w:rPr>
          <w:rFonts w:ascii="NSW Print" w:eastAsia="NSW Print" w:hAnsi="NSW Print" w:cs="NSW Print"/>
          <w:b/>
          <w:sz w:val="40"/>
          <w:szCs w:val="40"/>
          <w:u w:val="single"/>
        </w:rPr>
        <w:t xml:space="preserve">Stage 1 </w:t>
      </w:r>
      <w:r>
        <w:rPr>
          <w:rFonts w:ascii="Times New Roman" w:eastAsia="Times New Roman" w:hAnsi="Times New Roman" w:cs="Times New Roman"/>
          <w:b/>
          <w:sz w:val="40"/>
          <w:szCs w:val="40"/>
          <w:u w:val="single"/>
        </w:rPr>
        <w:t>–</w:t>
      </w:r>
      <w:r>
        <w:rPr>
          <w:rFonts w:ascii="NSW Print" w:eastAsia="NSW Print" w:hAnsi="NSW Print" w:cs="NSW Print"/>
          <w:b/>
          <w:sz w:val="40"/>
          <w:szCs w:val="40"/>
          <w:u w:val="single"/>
        </w:rPr>
        <w:t xml:space="preserve"> Term 2 Week 3</w:t>
      </w:r>
    </w:p>
    <w:p w:rsidR="00786E96" w:rsidRDefault="00684197">
      <w:pPr>
        <w:spacing w:after="120" w:line="240" w:lineRule="auto"/>
        <w:jc w:val="center"/>
        <w:rPr>
          <w:rFonts w:ascii="NSW Print" w:eastAsia="NSW Print" w:hAnsi="NSW Print" w:cs="NSW Print"/>
          <w:b/>
          <w:sz w:val="24"/>
          <w:szCs w:val="24"/>
          <w:u w:val="single"/>
        </w:rPr>
      </w:pPr>
      <w:r>
        <w:rPr>
          <w:rFonts w:ascii="NSW Print" w:eastAsia="NSW Print" w:hAnsi="NSW Print" w:cs="NSW Print"/>
          <w:sz w:val="24"/>
          <w:szCs w:val="24"/>
        </w:rPr>
        <w:t xml:space="preserve">These are the required learning activities for your child for the next week. </w:t>
      </w:r>
    </w:p>
    <w:tbl>
      <w:tblPr>
        <w:tblStyle w:val="affff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386"/>
        <w:gridCol w:w="4620"/>
      </w:tblGrid>
      <w:tr w:rsidR="00786E96">
        <w:tc>
          <w:tcPr>
            <w:tcW w:w="5382" w:type="dxa"/>
          </w:tcPr>
          <w:p w:rsidR="00786E96" w:rsidRDefault="00684197">
            <w:pPr>
              <w:jc w:val="center"/>
              <w:rPr>
                <w:rFonts w:ascii="NSW Print" w:eastAsia="NSW Print" w:hAnsi="NSW Print" w:cs="NSW Print"/>
                <w:b/>
              </w:rPr>
            </w:pPr>
            <w:r>
              <w:rPr>
                <w:rFonts w:ascii="NSW Print" w:eastAsia="NSW Print" w:hAnsi="NSW Print" w:cs="NSW Print"/>
                <w:b/>
              </w:rPr>
              <w:t>Literacy</w:t>
            </w:r>
          </w:p>
        </w:tc>
        <w:tc>
          <w:tcPr>
            <w:tcW w:w="5386" w:type="dxa"/>
          </w:tcPr>
          <w:p w:rsidR="00786E96" w:rsidRDefault="00684197">
            <w:pPr>
              <w:jc w:val="center"/>
              <w:rPr>
                <w:rFonts w:ascii="NSW Print" w:eastAsia="NSW Print" w:hAnsi="NSW Print" w:cs="NSW Print"/>
                <w:b/>
              </w:rPr>
            </w:pPr>
            <w:r>
              <w:rPr>
                <w:rFonts w:ascii="NSW Print" w:eastAsia="NSW Print" w:hAnsi="NSW Print" w:cs="NSW Print"/>
                <w:b/>
              </w:rPr>
              <w:t>Numeracy</w:t>
            </w:r>
          </w:p>
        </w:tc>
        <w:tc>
          <w:tcPr>
            <w:tcW w:w="4620" w:type="dxa"/>
          </w:tcPr>
          <w:p w:rsidR="00786E96" w:rsidRDefault="00684197">
            <w:pPr>
              <w:jc w:val="center"/>
              <w:rPr>
                <w:rFonts w:ascii="NSW Print" w:eastAsia="NSW Print" w:hAnsi="NSW Print" w:cs="NSW Print"/>
                <w:b/>
              </w:rPr>
            </w:pPr>
            <w:r>
              <w:rPr>
                <w:rFonts w:ascii="NSW Print" w:eastAsia="NSW Print" w:hAnsi="NSW Print" w:cs="NSW Print"/>
                <w:b/>
              </w:rPr>
              <w:t>Additional subjects</w:t>
            </w:r>
          </w:p>
        </w:tc>
      </w:tr>
      <w:tr w:rsidR="00786E96">
        <w:trPr>
          <w:trHeight w:val="5299"/>
        </w:trPr>
        <w:tc>
          <w:tcPr>
            <w:tcW w:w="5382" w:type="dxa"/>
          </w:tcPr>
          <w:p w:rsidR="00786E96" w:rsidRDefault="00684197">
            <w:pPr>
              <w:rPr>
                <w:rFonts w:ascii="Arial" w:eastAsia="Arial" w:hAnsi="Arial" w:cs="Arial"/>
              </w:rPr>
            </w:pPr>
            <w:r>
              <w:rPr>
                <w:rFonts w:ascii="Arial" w:eastAsia="Arial" w:hAnsi="Arial" w:cs="Arial"/>
              </w:rPr>
              <w:t>Spelling -  Year 1: ‘</w:t>
            </w:r>
            <w:proofErr w:type="spellStart"/>
            <w:r>
              <w:rPr>
                <w:rFonts w:ascii="Arial" w:eastAsia="Arial" w:hAnsi="Arial" w:cs="Arial"/>
              </w:rPr>
              <w:t>ck</w:t>
            </w:r>
            <w:proofErr w:type="spellEnd"/>
            <w:r>
              <w:rPr>
                <w:rFonts w:ascii="Arial" w:eastAsia="Arial" w:hAnsi="Arial" w:cs="Arial"/>
              </w:rPr>
              <w:t>’,  Year 2: ‘</w:t>
            </w:r>
            <w:proofErr w:type="spellStart"/>
            <w:r>
              <w:rPr>
                <w:rFonts w:ascii="Arial" w:eastAsia="Arial" w:hAnsi="Arial" w:cs="Arial"/>
              </w:rPr>
              <w:t>ch</w:t>
            </w:r>
            <w:proofErr w:type="spellEnd"/>
            <w:r>
              <w:rPr>
                <w:rFonts w:ascii="Arial" w:eastAsia="Arial" w:hAnsi="Arial" w:cs="Arial"/>
              </w:rPr>
              <w:t>’ for /k/</w:t>
            </w:r>
          </w:p>
          <w:p w:rsidR="00786E96" w:rsidRDefault="00684197">
            <w:pPr>
              <w:numPr>
                <w:ilvl w:val="0"/>
                <w:numId w:val="2"/>
              </w:numPr>
              <w:spacing w:line="259" w:lineRule="auto"/>
              <w:rPr>
                <w:rFonts w:ascii="Arial" w:eastAsia="Arial" w:hAnsi="Arial" w:cs="Arial"/>
              </w:rPr>
            </w:pPr>
            <w:r>
              <w:rPr>
                <w:rFonts w:ascii="Arial" w:eastAsia="Arial" w:hAnsi="Arial" w:cs="Arial"/>
              </w:rPr>
              <w:t xml:space="preserve">Complete worksheets </w:t>
            </w:r>
          </w:p>
          <w:p w:rsidR="00786E96" w:rsidRDefault="00684197">
            <w:pPr>
              <w:numPr>
                <w:ilvl w:val="0"/>
                <w:numId w:val="2"/>
              </w:numPr>
              <w:spacing w:line="259" w:lineRule="auto"/>
              <w:rPr>
                <w:rFonts w:ascii="Arial" w:eastAsia="Arial" w:hAnsi="Arial" w:cs="Arial"/>
              </w:rPr>
            </w:pPr>
            <w:r>
              <w:rPr>
                <w:rFonts w:ascii="Arial" w:eastAsia="Arial" w:hAnsi="Arial" w:cs="Arial"/>
              </w:rPr>
              <w:t>Complete activities from spelling grid</w:t>
            </w:r>
          </w:p>
          <w:p w:rsidR="00786E96" w:rsidRDefault="00684197">
            <w:pPr>
              <w:numPr>
                <w:ilvl w:val="0"/>
                <w:numId w:val="2"/>
              </w:numPr>
              <w:spacing w:line="259" w:lineRule="auto"/>
              <w:rPr>
                <w:rFonts w:ascii="Arial" w:eastAsia="Arial" w:hAnsi="Arial" w:cs="Arial"/>
              </w:rPr>
            </w:pPr>
            <w:r>
              <w:rPr>
                <w:rFonts w:ascii="Arial" w:eastAsia="Arial" w:hAnsi="Arial" w:cs="Arial"/>
              </w:rPr>
              <w:t>Complete word search</w:t>
            </w:r>
          </w:p>
          <w:p w:rsidR="00786E96" w:rsidRDefault="00786E96">
            <w:pPr>
              <w:spacing w:line="259" w:lineRule="auto"/>
              <w:rPr>
                <w:rFonts w:ascii="Arial" w:eastAsia="Arial" w:hAnsi="Arial" w:cs="Arial"/>
              </w:rPr>
            </w:pP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Writing </w:t>
            </w:r>
          </w:p>
          <w:p w:rsidR="00786E96" w:rsidRDefault="00684197">
            <w:pPr>
              <w:numPr>
                <w:ilvl w:val="0"/>
                <w:numId w:val="3"/>
              </w:numPr>
              <w:spacing w:line="259" w:lineRule="auto"/>
              <w:rPr>
                <w:rFonts w:ascii="Arial" w:eastAsia="Arial" w:hAnsi="Arial" w:cs="Arial"/>
              </w:rPr>
            </w:pPr>
            <w:r>
              <w:rPr>
                <w:rFonts w:ascii="Arial" w:eastAsia="Arial" w:hAnsi="Arial" w:cs="Arial"/>
              </w:rPr>
              <w:t>Journal: describe something that has happened to you while you were outside today</w:t>
            </w:r>
          </w:p>
          <w:p w:rsidR="00786E96" w:rsidRDefault="00684197">
            <w:pPr>
              <w:numPr>
                <w:ilvl w:val="0"/>
                <w:numId w:val="3"/>
              </w:numPr>
              <w:spacing w:line="259" w:lineRule="auto"/>
              <w:rPr>
                <w:rFonts w:ascii="Arial" w:eastAsia="Arial" w:hAnsi="Arial" w:cs="Arial"/>
              </w:rPr>
            </w:pPr>
            <w:r>
              <w:rPr>
                <w:rFonts w:ascii="Arial" w:eastAsia="Arial" w:hAnsi="Arial" w:cs="Arial"/>
              </w:rPr>
              <w:t xml:space="preserve">Snakes and ladders worksheets </w:t>
            </w:r>
          </w:p>
          <w:p w:rsidR="00786E96" w:rsidRDefault="00786E96">
            <w:pPr>
              <w:spacing w:line="259" w:lineRule="auto"/>
              <w:ind w:left="360"/>
              <w:rPr>
                <w:rFonts w:ascii="Arial" w:eastAsia="Arial" w:hAnsi="Arial" w:cs="Arial"/>
              </w:rPr>
            </w:pPr>
          </w:p>
          <w:p w:rsidR="00786E96" w:rsidRDefault="00684197">
            <w:pPr>
              <w:numPr>
                <w:ilvl w:val="0"/>
                <w:numId w:val="3"/>
              </w:numPr>
              <w:spacing w:line="259" w:lineRule="auto"/>
              <w:rPr>
                <w:rFonts w:ascii="Arial" w:eastAsia="Arial" w:hAnsi="Arial" w:cs="Arial"/>
              </w:rPr>
            </w:pPr>
            <w:proofErr w:type="spellStart"/>
            <w:r>
              <w:rPr>
                <w:rFonts w:ascii="Arial" w:eastAsia="Arial" w:hAnsi="Arial" w:cs="Arial"/>
              </w:rPr>
              <w:t>Pobble</w:t>
            </w:r>
            <w:proofErr w:type="spellEnd"/>
            <w:r>
              <w:rPr>
                <w:rFonts w:ascii="Arial" w:eastAsia="Arial" w:hAnsi="Arial" w:cs="Arial"/>
              </w:rPr>
              <w:t xml:space="preserve"> worksheet</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Handwriting - Letter ‘R, r’</w:t>
            </w:r>
          </w:p>
          <w:p w:rsidR="00786E96" w:rsidRDefault="00786E96">
            <w:pPr>
              <w:spacing w:line="259" w:lineRule="auto"/>
              <w:rPr>
                <w:rFonts w:ascii="Arial" w:eastAsia="Arial" w:hAnsi="Arial" w:cs="Arial"/>
              </w:rPr>
            </w:pPr>
          </w:p>
          <w:p w:rsidR="00786E96" w:rsidRDefault="00684197">
            <w:pPr>
              <w:numPr>
                <w:ilvl w:val="0"/>
                <w:numId w:val="2"/>
              </w:numPr>
              <w:spacing w:after="160" w:line="259" w:lineRule="auto"/>
              <w:rPr>
                <w:rFonts w:ascii="Arial" w:eastAsia="Arial" w:hAnsi="Arial" w:cs="Arial"/>
              </w:rPr>
            </w:pPr>
            <w:r>
              <w:rPr>
                <w:rFonts w:ascii="Arial" w:eastAsia="Arial" w:hAnsi="Arial" w:cs="Arial"/>
              </w:rPr>
              <w:t xml:space="preserve">Complete the letter ‘R </w:t>
            </w:r>
            <w:proofErr w:type="spellStart"/>
            <w:r>
              <w:rPr>
                <w:rFonts w:ascii="Arial" w:eastAsia="Arial" w:hAnsi="Arial" w:cs="Arial"/>
              </w:rPr>
              <w:t>r</w:t>
            </w:r>
            <w:proofErr w:type="spellEnd"/>
            <w:r>
              <w:rPr>
                <w:rFonts w:ascii="Arial" w:eastAsia="Arial" w:hAnsi="Arial" w:cs="Arial"/>
              </w:rPr>
              <w:t>’ worksheets</w:t>
            </w:r>
          </w:p>
          <w:p w:rsidR="00786E96" w:rsidRDefault="00684197">
            <w:pPr>
              <w:rPr>
                <w:rFonts w:ascii="Arial" w:eastAsia="Arial" w:hAnsi="Arial" w:cs="Arial"/>
              </w:rPr>
            </w:pPr>
            <w:r>
              <w:rPr>
                <w:rFonts w:ascii="Arial" w:eastAsia="Arial" w:hAnsi="Arial" w:cs="Arial"/>
              </w:rPr>
              <w:t xml:space="preserve">Reading </w:t>
            </w:r>
          </w:p>
          <w:p w:rsidR="00786E96" w:rsidRDefault="00684197">
            <w:pPr>
              <w:numPr>
                <w:ilvl w:val="0"/>
                <w:numId w:val="2"/>
              </w:numPr>
              <w:spacing w:line="259" w:lineRule="auto"/>
              <w:rPr>
                <w:rFonts w:ascii="Arial" w:eastAsia="Arial" w:hAnsi="Arial" w:cs="Arial"/>
              </w:rPr>
            </w:pPr>
            <w:r>
              <w:rPr>
                <w:rFonts w:ascii="Arial" w:eastAsia="Arial" w:hAnsi="Arial" w:cs="Arial"/>
              </w:rPr>
              <w:t>Reading Eggs</w:t>
            </w:r>
          </w:p>
          <w:p w:rsidR="00786E96" w:rsidRDefault="00684197">
            <w:pPr>
              <w:numPr>
                <w:ilvl w:val="0"/>
                <w:numId w:val="2"/>
              </w:numPr>
              <w:spacing w:line="259" w:lineRule="auto"/>
              <w:rPr>
                <w:rFonts w:ascii="Arial" w:eastAsia="Arial" w:hAnsi="Arial" w:cs="Arial"/>
              </w:rPr>
            </w:pPr>
            <w:r>
              <w:rPr>
                <w:rFonts w:ascii="Arial" w:eastAsia="Arial" w:hAnsi="Arial" w:cs="Arial"/>
              </w:rPr>
              <w:t xml:space="preserve">Complete sight words secret code worksheet </w:t>
            </w:r>
          </w:p>
          <w:p w:rsidR="00786E96" w:rsidRDefault="00684197">
            <w:pPr>
              <w:numPr>
                <w:ilvl w:val="0"/>
                <w:numId w:val="2"/>
              </w:numPr>
              <w:spacing w:line="259" w:lineRule="auto"/>
              <w:rPr>
                <w:rFonts w:ascii="Arial" w:eastAsia="Arial" w:hAnsi="Arial" w:cs="Arial"/>
              </w:rPr>
            </w:pPr>
            <w:r>
              <w:rPr>
                <w:rFonts w:ascii="Arial" w:eastAsia="Arial" w:hAnsi="Arial" w:cs="Arial"/>
              </w:rPr>
              <w:t>Read a book from home</w:t>
            </w:r>
          </w:p>
          <w:p w:rsidR="00786E96" w:rsidRDefault="00684197">
            <w:pPr>
              <w:numPr>
                <w:ilvl w:val="0"/>
                <w:numId w:val="2"/>
              </w:numPr>
              <w:spacing w:after="160" w:line="259" w:lineRule="auto"/>
              <w:rPr>
                <w:rFonts w:ascii="Arial" w:eastAsia="Arial" w:hAnsi="Arial" w:cs="Arial"/>
              </w:rPr>
            </w:pPr>
            <w:r>
              <w:rPr>
                <w:rFonts w:ascii="Arial" w:eastAsia="Arial" w:hAnsi="Arial" w:cs="Arial"/>
              </w:rPr>
              <w:t xml:space="preserve">Storyline: </w:t>
            </w:r>
            <w:hyperlink r:id="rId10">
              <w:r>
                <w:rPr>
                  <w:rFonts w:ascii="Arial" w:eastAsia="Arial" w:hAnsi="Arial" w:cs="Arial"/>
                  <w:color w:val="0000FF"/>
                  <w:u w:val="single"/>
                </w:rPr>
                <w:t>https://www.storylineonline.net/</w:t>
              </w:r>
            </w:hyperlink>
            <w:r>
              <w:rPr>
                <w:rFonts w:ascii="Arial" w:eastAsia="Arial" w:hAnsi="Arial" w:cs="Arial"/>
              </w:rPr>
              <w:t xml:space="preserve"> </w:t>
            </w:r>
          </w:p>
        </w:tc>
        <w:tc>
          <w:tcPr>
            <w:tcW w:w="5386" w:type="dxa"/>
          </w:tcPr>
          <w:p w:rsidR="00786E96" w:rsidRDefault="00684197">
            <w:pPr>
              <w:rPr>
                <w:rFonts w:ascii="Arial" w:eastAsia="Arial" w:hAnsi="Arial" w:cs="Arial"/>
              </w:rPr>
            </w:pPr>
            <w:r>
              <w:rPr>
                <w:rFonts w:ascii="Arial" w:eastAsia="Arial" w:hAnsi="Arial" w:cs="Arial"/>
              </w:rPr>
              <w:t xml:space="preserve">Mathematics Topic: Money  </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Year 1 </w:t>
            </w:r>
          </w:p>
          <w:p w:rsidR="00786E96" w:rsidRDefault="00684197">
            <w:pPr>
              <w:numPr>
                <w:ilvl w:val="0"/>
                <w:numId w:val="2"/>
              </w:numPr>
              <w:spacing w:line="259" w:lineRule="auto"/>
              <w:rPr>
                <w:rFonts w:ascii="NSW Print" w:eastAsia="NSW Print" w:hAnsi="NSW Print" w:cs="NSW Print"/>
                <w:sz w:val="20"/>
                <w:szCs w:val="20"/>
              </w:rPr>
            </w:pPr>
            <w:r>
              <w:rPr>
                <w:rFonts w:ascii="Arial" w:eastAsia="Arial" w:hAnsi="Arial" w:cs="Arial"/>
                <w:sz w:val="20"/>
                <w:szCs w:val="20"/>
              </w:rPr>
              <w:t xml:space="preserve">Australian Money </w:t>
            </w:r>
            <w:hyperlink r:id="rId11">
              <w:r>
                <w:rPr>
                  <w:rFonts w:ascii="Arial" w:eastAsia="Arial" w:hAnsi="Arial" w:cs="Arial"/>
                  <w:color w:val="0000FF"/>
                  <w:sz w:val="20"/>
                  <w:szCs w:val="20"/>
                  <w:u w:val="single"/>
                </w:rPr>
                <w:t>https://www.youtube.com/watch?v=nvi1_DK7hJw</w:t>
              </w:r>
            </w:hyperlink>
            <w:r>
              <w:rPr>
                <w:rFonts w:ascii="Arial" w:eastAsia="Arial" w:hAnsi="Arial" w:cs="Arial"/>
                <w:sz w:val="20"/>
                <w:szCs w:val="20"/>
              </w:rPr>
              <w:t xml:space="preserve">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 xml:space="preserve">Ask a parent if they have some coins you could look at and </w:t>
            </w:r>
            <w:proofErr w:type="spellStart"/>
            <w:r>
              <w:rPr>
                <w:rFonts w:ascii="Arial" w:eastAsia="Arial" w:hAnsi="Arial" w:cs="Arial"/>
                <w:sz w:val="20"/>
                <w:szCs w:val="20"/>
              </w:rPr>
              <w:t>and</w:t>
            </w:r>
            <w:proofErr w:type="spellEnd"/>
            <w:r>
              <w:rPr>
                <w:rFonts w:ascii="Arial" w:eastAsia="Arial" w:hAnsi="Arial" w:cs="Arial"/>
                <w:sz w:val="20"/>
                <w:szCs w:val="20"/>
              </w:rPr>
              <w:t xml:space="preserve"> use. Place the coins under a piece of paper and shade over them. Put the coins in order from smallest to biggest. See if you can count the coins.  Make sure you wash your hands after you finish touching the coins.</w:t>
            </w:r>
          </w:p>
          <w:p w:rsidR="00786E96" w:rsidRDefault="00684197">
            <w:pPr>
              <w:rPr>
                <w:rFonts w:ascii="Arial" w:eastAsia="Arial" w:hAnsi="Arial" w:cs="Arial"/>
                <w:sz w:val="20"/>
                <w:szCs w:val="20"/>
              </w:rPr>
            </w:pPr>
            <w:r>
              <w:rPr>
                <w:rFonts w:ascii="Arial" w:eastAsia="Arial" w:hAnsi="Arial" w:cs="Arial"/>
                <w:sz w:val="20"/>
                <w:szCs w:val="20"/>
              </w:rPr>
              <w:t>●  Complete worksheets</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Year 2 </w:t>
            </w:r>
          </w:p>
          <w:p w:rsidR="00786E96" w:rsidRDefault="00786E96">
            <w:pPr>
              <w:rPr>
                <w:rFonts w:ascii="Arial" w:eastAsia="Arial" w:hAnsi="Arial" w:cs="Arial"/>
                <w:sz w:val="20"/>
                <w:szCs w:val="20"/>
              </w:rPr>
            </w:pPr>
          </w:p>
          <w:p w:rsidR="00786E96" w:rsidRDefault="00684197">
            <w:pPr>
              <w:numPr>
                <w:ilvl w:val="0"/>
                <w:numId w:val="2"/>
              </w:numPr>
              <w:spacing w:line="259" w:lineRule="auto"/>
              <w:rPr>
                <w:rFonts w:ascii="NSW Print" w:eastAsia="NSW Print" w:hAnsi="NSW Print" w:cs="NSW Print"/>
                <w:sz w:val="20"/>
                <w:szCs w:val="20"/>
              </w:rPr>
            </w:pPr>
            <w:r>
              <w:rPr>
                <w:rFonts w:ascii="NSW Print" w:eastAsia="NSW Print" w:hAnsi="NSW Print" w:cs="NSW Print"/>
                <w:sz w:val="20"/>
                <w:szCs w:val="20"/>
              </w:rPr>
              <w:t xml:space="preserve">Complete worksheets </w:t>
            </w:r>
          </w:p>
          <w:p w:rsidR="00786E96" w:rsidRDefault="00684197">
            <w:pPr>
              <w:numPr>
                <w:ilvl w:val="0"/>
                <w:numId w:val="2"/>
              </w:numPr>
              <w:spacing w:line="259" w:lineRule="auto"/>
              <w:rPr>
                <w:rFonts w:ascii="NSW Print" w:eastAsia="NSW Print" w:hAnsi="NSW Print" w:cs="NSW Print"/>
                <w:sz w:val="20"/>
                <w:szCs w:val="20"/>
              </w:rPr>
            </w:pPr>
            <w:r>
              <w:rPr>
                <w:rFonts w:ascii="NSW Print" w:eastAsia="NSW Print" w:hAnsi="NSW Print" w:cs="NSW Print"/>
                <w:sz w:val="20"/>
                <w:szCs w:val="20"/>
              </w:rPr>
              <w:t xml:space="preserve">Google classroom topic test </w:t>
            </w:r>
          </w:p>
          <w:p w:rsidR="00786E96" w:rsidRDefault="00684197">
            <w:pPr>
              <w:numPr>
                <w:ilvl w:val="0"/>
                <w:numId w:val="2"/>
              </w:numPr>
              <w:spacing w:line="259" w:lineRule="auto"/>
              <w:rPr>
                <w:rFonts w:ascii="NSW Print" w:eastAsia="NSW Print" w:hAnsi="NSW Print" w:cs="NSW Print"/>
                <w:sz w:val="20"/>
                <w:szCs w:val="20"/>
              </w:rPr>
            </w:pPr>
            <w:r>
              <w:rPr>
                <w:rFonts w:ascii="NSW Print" w:eastAsia="NSW Print" w:hAnsi="NSW Print" w:cs="NSW Print"/>
                <w:sz w:val="20"/>
                <w:szCs w:val="20"/>
              </w:rPr>
              <w:t xml:space="preserve">Practice counting by 10s from different numbers: E.g.: </w:t>
            </w:r>
            <w:r>
              <w:rPr>
                <w:rFonts w:ascii="NSW Print" w:eastAsia="NSW Print" w:hAnsi="NSW Print" w:cs="NSW Print"/>
                <w:b/>
                <w:sz w:val="20"/>
                <w:szCs w:val="20"/>
              </w:rPr>
              <w:t>33</w:t>
            </w:r>
            <w:r>
              <w:rPr>
                <w:rFonts w:ascii="NSW Print" w:eastAsia="NSW Print" w:hAnsi="NSW Print" w:cs="NSW Print"/>
                <w:sz w:val="20"/>
                <w:szCs w:val="20"/>
              </w:rPr>
              <w:t>, 43, 530</w:t>
            </w:r>
          </w:p>
          <w:p w:rsidR="00786E96" w:rsidRDefault="00786E96">
            <w:pPr>
              <w:rPr>
                <w:rFonts w:ascii="Arial" w:eastAsia="Arial" w:hAnsi="Arial" w:cs="Arial"/>
                <w:sz w:val="20"/>
                <w:szCs w:val="20"/>
              </w:rPr>
            </w:pPr>
          </w:p>
          <w:p w:rsidR="00786E96" w:rsidRDefault="00786E96">
            <w:pPr>
              <w:rPr>
                <w:rFonts w:ascii="Arial" w:eastAsia="Arial" w:hAnsi="Arial" w:cs="Arial"/>
                <w:sz w:val="20"/>
                <w:szCs w:val="20"/>
              </w:rPr>
            </w:pPr>
          </w:p>
          <w:p w:rsidR="00786E96" w:rsidRDefault="00684197">
            <w:pPr>
              <w:rPr>
                <w:rFonts w:ascii="Arial" w:eastAsia="Arial" w:hAnsi="Arial" w:cs="Arial"/>
                <w:sz w:val="20"/>
                <w:szCs w:val="20"/>
              </w:rPr>
            </w:pPr>
            <w:r>
              <w:rPr>
                <w:rFonts w:ascii="Arial" w:eastAsia="Arial" w:hAnsi="Arial" w:cs="Arial"/>
                <w:sz w:val="20"/>
                <w:szCs w:val="20"/>
              </w:rPr>
              <w:t xml:space="preserve">Teacher-assigned activities: </w:t>
            </w:r>
          </w:p>
          <w:p w:rsidR="00786E96" w:rsidRDefault="00684197">
            <w:pPr>
              <w:rPr>
                <w:rFonts w:ascii="Arial" w:eastAsia="Arial" w:hAnsi="Arial" w:cs="Arial"/>
                <w:sz w:val="20"/>
                <w:szCs w:val="20"/>
              </w:rPr>
            </w:pPr>
            <w:r>
              <w:rPr>
                <w:rFonts w:ascii="Arial" w:eastAsia="Arial" w:hAnsi="Arial" w:cs="Arial"/>
                <w:sz w:val="20"/>
                <w:szCs w:val="20"/>
              </w:rPr>
              <w:t>● Mathletics online - complete set tasks</w:t>
            </w:r>
          </w:p>
          <w:p w:rsidR="00786E96" w:rsidRDefault="00786E96">
            <w:pPr>
              <w:rPr>
                <w:rFonts w:ascii="Arial" w:eastAsia="Arial" w:hAnsi="Arial" w:cs="Arial"/>
                <w:sz w:val="20"/>
                <w:szCs w:val="20"/>
              </w:rPr>
            </w:pPr>
          </w:p>
          <w:p w:rsidR="00786E96" w:rsidRDefault="00786E96">
            <w:pPr>
              <w:rPr>
                <w:rFonts w:ascii="Arial" w:eastAsia="Arial" w:hAnsi="Arial" w:cs="Arial"/>
                <w:sz w:val="20"/>
                <w:szCs w:val="20"/>
              </w:rPr>
            </w:pPr>
          </w:p>
          <w:p w:rsidR="00786E96" w:rsidRDefault="00684197">
            <w:pPr>
              <w:rPr>
                <w:rFonts w:ascii="Arial" w:eastAsia="Arial" w:hAnsi="Arial" w:cs="Arial"/>
                <w:sz w:val="20"/>
                <w:szCs w:val="20"/>
              </w:rPr>
            </w:pPr>
            <w:r>
              <w:rPr>
                <w:rFonts w:ascii="Arial" w:eastAsia="Arial" w:hAnsi="Arial" w:cs="Arial"/>
                <w:sz w:val="20"/>
                <w:szCs w:val="20"/>
              </w:rPr>
              <w:t xml:space="preserve">Extra </w:t>
            </w:r>
          </w:p>
          <w:p w:rsidR="00786E96" w:rsidRDefault="00684197">
            <w:pPr>
              <w:spacing w:line="259" w:lineRule="auto"/>
              <w:rPr>
                <w:rFonts w:ascii="Arial" w:eastAsia="Arial" w:hAnsi="Arial" w:cs="Arial"/>
                <w:sz w:val="20"/>
                <w:szCs w:val="20"/>
              </w:rPr>
            </w:pPr>
            <w:r>
              <w:rPr>
                <w:rFonts w:ascii="Arial" w:eastAsia="Arial" w:hAnsi="Arial" w:cs="Arial"/>
                <w:sz w:val="20"/>
                <w:szCs w:val="20"/>
              </w:rPr>
              <w:t xml:space="preserve">Australian Money -  coins </w:t>
            </w:r>
            <w:hyperlink r:id="rId12">
              <w:r>
                <w:rPr>
                  <w:rFonts w:ascii="Arial" w:eastAsia="Arial" w:hAnsi="Arial" w:cs="Arial"/>
                  <w:color w:val="0000FF"/>
                  <w:sz w:val="20"/>
                  <w:szCs w:val="20"/>
                  <w:u w:val="single"/>
                </w:rPr>
                <w:t>https://www.youtube.com/watch?v=7_5_rX_1s-8</w:t>
              </w:r>
            </w:hyperlink>
          </w:p>
          <w:p w:rsidR="00786E96" w:rsidRDefault="00684197">
            <w:pPr>
              <w:spacing w:after="160" w:line="259" w:lineRule="auto"/>
              <w:rPr>
                <w:rFonts w:ascii="Arial" w:eastAsia="Arial" w:hAnsi="Arial" w:cs="Arial"/>
                <w:sz w:val="20"/>
                <w:szCs w:val="20"/>
              </w:rPr>
            </w:pPr>
            <w:r>
              <w:rPr>
                <w:rFonts w:ascii="Arial" w:eastAsia="Arial" w:hAnsi="Arial" w:cs="Arial"/>
                <w:sz w:val="20"/>
                <w:szCs w:val="20"/>
              </w:rPr>
              <w:lastRenderedPageBreak/>
              <w:t xml:space="preserve">Australian Money - notes </w:t>
            </w:r>
            <w:hyperlink r:id="rId13">
              <w:r>
                <w:rPr>
                  <w:rFonts w:ascii="Arial" w:eastAsia="Arial" w:hAnsi="Arial" w:cs="Arial"/>
                  <w:color w:val="0000FF"/>
                  <w:sz w:val="20"/>
                  <w:szCs w:val="20"/>
                  <w:u w:val="single"/>
                </w:rPr>
                <w:t>https://www.youtube.com/watch?v=5Mk6Tzno0ww</w:t>
              </w:r>
            </w:hyperlink>
          </w:p>
        </w:tc>
        <w:tc>
          <w:tcPr>
            <w:tcW w:w="4620" w:type="dxa"/>
          </w:tcPr>
          <w:p w:rsidR="00786E96" w:rsidRDefault="00684197">
            <w:pPr>
              <w:rPr>
                <w:rFonts w:ascii="Arial" w:eastAsia="Arial" w:hAnsi="Arial" w:cs="Arial"/>
                <w:sz w:val="20"/>
                <w:szCs w:val="20"/>
              </w:rPr>
            </w:pPr>
            <w:r>
              <w:rPr>
                <w:rFonts w:ascii="Arial" w:eastAsia="Arial" w:hAnsi="Arial" w:cs="Arial"/>
                <w:sz w:val="20"/>
                <w:szCs w:val="20"/>
              </w:rPr>
              <w:lastRenderedPageBreak/>
              <w:t>History -  Games and toys of my parents</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Have a conversation with your parents about the toys they use to play with</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Write two sentences in scrapbook explaining how the toys were the same and two sentences how they were different</w:t>
            </w:r>
          </w:p>
          <w:p w:rsidR="00786E96" w:rsidRDefault="00786E96">
            <w:pPr>
              <w:rPr>
                <w:rFonts w:ascii="Arial" w:eastAsia="Arial" w:hAnsi="Arial" w:cs="Arial"/>
                <w:sz w:val="16"/>
                <w:szCs w:val="16"/>
              </w:rPr>
            </w:pPr>
          </w:p>
          <w:p w:rsidR="00786E96" w:rsidRDefault="00684197">
            <w:pPr>
              <w:rPr>
                <w:rFonts w:ascii="Arial" w:eastAsia="Arial" w:hAnsi="Arial" w:cs="Arial"/>
                <w:sz w:val="20"/>
                <w:szCs w:val="20"/>
              </w:rPr>
            </w:pPr>
            <w:r>
              <w:rPr>
                <w:rFonts w:ascii="Arial" w:eastAsia="Arial" w:hAnsi="Arial" w:cs="Arial"/>
                <w:sz w:val="20"/>
                <w:szCs w:val="20"/>
              </w:rPr>
              <w:t xml:space="preserve">Daily P.E./Fitness - Nature Walk or Go Noodle </w:t>
            </w:r>
          </w:p>
          <w:p w:rsidR="00786E96" w:rsidRDefault="00786E96">
            <w:pPr>
              <w:rPr>
                <w:rFonts w:ascii="Arial" w:eastAsia="Arial" w:hAnsi="Arial" w:cs="Arial"/>
                <w:sz w:val="16"/>
                <w:szCs w:val="16"/>
              </w:rPr>
            </w:pPr>
          </w:p>
          <w:p w:rsidR="00786E96" w:rsidRDefault="00684197">
            <w:pPr>
              <w:rPr>
                <w:rFonts w:ascii="Arial" w:eastAsia="Arial" w:hAnsi="Arial" w:cs="Arial"/>
                <w:sz w:val="20"/>
                <w:szCs w:val="20"/>
              </w:rPr>
            </w:pPr>
            <w:r>
              <w:rPr>
                <w:rFonts w:ascii="Arial" w:eastAsia="Arial" w:hAnsi="Arial" w:cs="Arial"/>
                <w:sz w:val="20"/>
                <w:szCs w:val="20"/>
              </w:rPr>
              <w:t xml:space="preserve">Music - Lesson 2 - Singin’ in the Kitchen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See instructions in booklet or Google Classroom</w:t>
            </w:r>
          </w:p>
          <w:p w:rsidR="00786E96" w:rsidRDefault="00786E96">
            <w:pPr>
              <w:rPr>
                <w:rFonts w:ascii="Arial" w:eastAsia="Arial" w:hAnsi="Arial" w:cs="Arial"/>
                <w:sz w:val="16"/>
                <w:szCs w:val="16"/>
              </w:rPr>
            </w:pPr>
          </w:p>
          <w:p w:rsidR="00786E96" w:rsidRDefault="00684197">
            <w:pPr>
              <w:rPr>
                <w:rFonts w:ascii="Arial" w:eastAsia="Arial" w:hAnsi="Arial" w:cs="Arial"/>
                <w:sz w:val="20"/>
                <w:szCs w:val="20"/>
              </w:rPr>
            </w:pPr>
            <w:r>
              <w:rPr>
                <w:rFonts w:ascii="Arial" w:eastAsia="Arial" w:hAnsi="Arial" w:cs="Arial"/>
                <w:sz w:val="20"/>
                <w:szCs w:val="20"/>
              </w:rPr>
              <w:t>Health -  Healthy Food Plate</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Look in the kitchen to find foods from the Healthy Eating categories</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 xml:space="preserve">In scrapbook list or draw these foods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 xml:space="preserve">Optional - Take a photo and email to teacher or upload to Google Classroom </w:t>
            </w:r>
          </w:p>
          <w:p w:rsidR="00786E96" w:rsidRDefault="00684197">
            <w:pPr>
              <w:numPr>
                <w:ilvl w:val="0"/>
                <w:numId w:val="2"/>
              </w:numPr>
              <w:spacing w:line="259" w:lineRule="auto"/>
              <w:rPr>
                <w:rFonts w:ascii="NSW Print" w:eastAsia="NSW Print" w:hAnsi="NSW Print" w:cs="NSW Print"/>
                <w:sz w:val="20"/>
                <w:szCs w:val="20"/>
              </w:rPr>
            </w:pPr>
            <w:r>
              <w:rPr>
                <w:rFonts w:ascii="Arial" w:eastAsia="Arial" w:hAnsi="Arial" w:cs="Arial"/>
                <w:sz w:val="20"/>
                <w:szCs w:val="20"/>
              </w:rPr>
              <w:t xml:space="preserve">Play the ‘Weight Up Your Lunch’ game </w:t>
            </w:r>
            <w:hyperlink r:id="rId14">
              <w:r>
                <w:rPr>
                  <w:rFonts w:ascii="Arial" w:eastAsia="Arial" w:hAnsi="Arial" w:cs="Arial"/>
                  <w:color w:val="0000FF"/>
                  <w:sz w:val="20"/>
                  <w:szCs w:val="20"/>
                  <w:u w:val="single"/>
                </w:rPr>
                <w:t>http://www.goforyourlife.vic.gov.au/hav/articles.nsf/html/index.html</w:t>
              </w:r>
            </w:hyperlink>
          </w:p>
          <w:p w:rsidR="00786E96" w:rsidRDefault="00786E96">
            <w:pPr>
              <w:spacing w:line="259" w:lineRule="auto"/>
              <w:rPr>
                <w:rFonts w:ascii="Arial" w:eastAsia="Arial" w:hAnsi="Arial" w:cs="Arial"/>
                <w:sz w:val="20"/>
                <w:szCs w:val="20"/>
              </w:rPr>
            </w:pPr>
          </w:p>
          <w:p w:rsidR="00786E96" w:rsidRDefault="00684197">
            <w:pPr>
              <w:rPr>
                <w:rFonts w:ascii="Arial" w:eastAsia="Arial" w:hAnsi="Arial" w:cs="Arial"/>
                <w:sz w:val="20"/>
                <w:szCs w:val="20"/>
              </w:rPr>
            </w:pPr>
            <w:r>
              <w:rPr>
                <w:rFonts w:ascii="Arial" w:eastAsia="Arial" w:hAnsi="Arial" w:cs="Arial"/>
                <w:sz w:val="20"/>
                <w:szCs w:val="20"/>
              </w:rPr>
              <w:t xml:space="preserve">Digital Technology - Coding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 xml:space="preserve">Tynker Jr </w:t>
            </w:r>
            <w:proofErr w:type="gramStart"/>
            <w:r>
              <w:rPr>
                <w:rFonts w:ascii="Arial" w:eastAsia="Arial" w:hAnsi="Arial" w:cs="Arial"/>
                <w:sz w:val="20"/>
                <w:szCs w:val="20"/>
              </w:rPr>
              <w:t>-  Click</w:t>
            </w:r>
            <w:proofErr w:type="gramEnd"/>
            <w:r>
              <w:rPr>
                <w:rFonts w:ascii="Arial" w:eastAsia="Arial" w:hAnsi="Arial" w:cs="Arial"/>
                <w:sz w:val="20"/>
                <w:szCs w:val="20"/>
              </w:rPr>
              <w:t xml:space="preserve"> log in with google and log in using student’s Department of Education email. Complete next task</w:t>
            </w:r>
          </w:p>
          <w:p w:rsidR="00786E96" w:rsidRDefault="00786E96">
            <w:pPr>
              <w:spacing w:line="259" w:lineRule="auto"/>
              <w:ind w:left="360"/>
              <w:rPr>
                <w:rFonts w:ascii="Arial" w:eastAsia="Arial" w:hAnsi="Arial" w:cs="Arial"/>
                <w:sz w:val="20"/>
                <w:szCs w:val="20"/>
              </w:rPr>
            </w:pPr>
          </w:p>
          <w:p w:rsidR="00786E96" w:rsidRDefault="00684197">
            <w:pPr>
              <w:spacing w:line="259" w:lineRule="auto"/>
              <w:ind w:left="360"/>
              <w:rPr>
                <w:rFonts w:ascii="Arial" w:eastAsia="Arial" w:hAnsi="Arial" w:cs="Arial"/>
                <w:sz w:val="20"/>
                <w:szCs w:val="20"/>
              </w:rPr>
            </w:pPr>
            <w:r>
              <w:rPr>
                <w:rFonts w:ascii="Arial" w:eastAsia="Arial" w:hAnsi="Arial" w:cs="Arial"/>
                <w:sz w:val="20"/>
                <w:szCs w:val="20"/>
              </w:rPr>
              <w:t xml:space="preserve">Tynker class codes  </w:t>
            </w:r>
          </w:p>
          <w:p w:rsidR="00786E96" w:rsidRDefault="00684197">
            <w:pPr>
              <w:spacing w:line="259" w:lineRule="auto"/>
              <w:ind w:left="360"/>
              <w:rPr>
                <w:rFonts w:ascii="Arial" w:eastAsia="Arial" w:hAnsi="Arial" w:cs="Arial"/>
                <w:sz w:val="20"/>
                <w:szCs w:val="20"/>
              </w:rPr>
            </w:pPr>
            <w:r>
              <w:rPr>
                <w:rFonts w:ascii="Arial" w:eastAsia="Arial" w:hAnsi="Arial" w:cs="Arial"/>
                <w:sz w:val="20"/>
                <w:szCs w:val="20"/>
              </w:rPr>
              <w:t>1B    77968865             1MC 93666017</w:t>
            </w:r>
          </w:p>
          <w:p w:rsidR="00786E96" w:rsidRDefault="00684197">
            <w:pPr>
              <w:spacing w:line="259" w:lineRule="auto"/>
              <w:ind w:left="360"/>
              <w:rPr>
                <w:rFonts w:ascii="Arial" w:eastAsia="Arial" w:hAnsi="Arial" w:cs="Arial"/>
              </w:rPr>
            </w:pPr>
            <w:r>
              <w:rPr>
                <w:rFonts w:ascii="Arial" w:eastAsia="Arial" w:hAnsi="Arial" w:cs="Arial"/>
                <w:sz w:val="20"/>
                <w:szCs w:val="20"/>
              </w:rPr>
              <w:lastRenderedPageBreak/>
              <w:t>1/2I  11146441              2K    47464095                      2T    78406109</w:t>
            </w:r>
          </w:p>
        </w:tc>
      </w:tr>
    </w:tbl>
    <w:p w:rsidR="00786E96" w:rsidRDefault="00786E96">
      <w:pPr>
        <w:spacing w:after="0" w:line="276" w:lineRule="auto"/>
        <w:rPr>
          <w:rFonts w:ascii="Arial" w:eastAsia="Arial" w:hAnsi="Arial" w:cs="Arial"/>
          <w:sz w:val="18"/>
          <w:szCs w:val="18"/>
        </w:rPr>
      </w:pPr>
    </w:p>
    <w:tbl>
      <w:tblPr>
        <w:tblStyle w:val="affff6"/>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786E96">
        <w:tc>
          <w:tcPr>
            <w:tcW w:w="15398" w:type="dxa"/>
            <w:shd w:val="clear" w:color="auto" w:fill="auto"/>
            <w:tcMar>
              <w:top w:w="100" w:type="dxa"/>
              <w:left w:w="100" w:type="dxa"/>
              <w:bottom w:w="100" w:type="dxa"/>
              <w:right w:w="100" w:type="dxa"/>
            </w:tcMar>
          </w:tcPr>
          <w:p w:rsidR="00786E96" w:rsidRDefault="00684197">
            <w:pPr>
              <w:rPr>
                <w:rFonts w:ascii="Arial" w:eastAsia="Arial" w:hAnsi="Arial" w:cs="Arial"/>
                <w:b/>
                <w:sz w:val="28"/>
                <w:szCs w:val="28"/>
                <w:u w:val="single"/>
              </w:rPr>
            </w:pPr>
            <w:r>
              <w:rPr>
                <w:rFonts w:ascii="Arial" w:eastAsia="Arial" w:hAnsi="Arial" w:cs="Arial"/>
                <w:b/>
                <w:sz w:val="28"/>
                <w:szCs w:val="28"/>
                <w:u w:val="single"/>
              </w:rPr>
              <w:t xml:space="preserve">The following activities will be completed on your allocated day at school. Please do not complete them at home if you are attending school of your house day. </w:t>
            </w:r>
          </w:p>
          <w:p w:rsidR="00786E96" w:rsidRDefault="00684197">
            <w:pPr>
              <w:rPr>
                <w:rFonts w:ascii="Arial" w:eastAsia="Arial" w:hAnsi="Arial" w:cs="Arial"/>
              </w:rPr>
            </w:pPr>
            <w:r>
              <w:rPr>
                <w:rFonts w:ascii="Arial" w:eastAsia="Arial" w:hAnsi="Arial" w:cs="Arial"/>
              </w:rPr>
              <w:t>Handwriting</w:t>
            </w:r>
          </w:p>
          <w:p w:rsidR="00786E96" w:rsidRDefault="00684197">
            <w:pPr>
              <w:numPr>
                <w:ilvl w:val="0"/>
                <w:numId w:val="2"/>
              </w:numPr>
              <w:rPr>
                <w:rFonts w:ascii="Arial" w:eastAsia="Arial" w:hAnsi="Arial" w:cs="Arial"/>
              </w:rPr>
            </w:pPr>
            <w:r>
              <w:rPr>
                <w:rFonts w:ascii="Arial" w:eastAsia="Arial" w:hAnsi="Arial" w:cs="Arial"/>
              </w:rPr>
              <w:t>Practise writing capital and lower case ‘R, r’</w:t>
            </w:r>
          </w:p>
          <w:p w:rsidR="00786E96" w:rsidRDefault="00684197">
            <w:pPr>
              <w:numPr>
                <w:ilvl w:val="0"/>
                <w:numId w:val="2"/>
              </w:numPr>
              <w:rPr>
                <w:rFonts w:ascii="Arial" w:eastAsia="Arial" w:hAnsi="Arial" w:cs="Arial"/>
              </w:rPr>
            </w:pPr>
            <w:r>
              <w:rPr>
                <w:rFonts w:ascii="Arial" w:eastAsia="Arial" w:hAnsi="Arial" w:cs="Arial"/>
              </w:rPr>
              <w:t xml:space="preserve">Write the sentence:  Riley has two red rabbits. </w:t>
            </w:r>
          </w:p>
          <w:p w:rsidR="00786E96" w:rsidRDefault="00684197">
            <w:pPr>
              <w:rPr>
                <w:rFonts w:ascii="Arial" w:eastAsia="Arial" w:hAnsi="Arial" w:cs="Arial"/>
              </w:rPr>
            </w:pPr>
            <w:r>
              <w:rPr>
                <w:rFonts w:ascii="Arial" w:eastAsia="Arial" w:hAnsi="Arial" w:cs="Arial"/>
              </w:rPr>
              <w:t>Writing</w:t>
            </w:r>
          </w:p>
          <w:p w:rsidR="00786E96" w:rsidRDefault="00684197">
            <w:pPr>
              <w:numPr>
                <w:ilvl w:val="0"/>
                <w:numId w:val="3"/>
              </w:numPr>
              <w:rPr>
                <w:rFonts w:ascii="Arial" w:eastAsia="Arial" w:hAnsi="Arial" w:cs="Arial"/>
              </w:rPr>
            </w:pPr>
            <w:r>
              <w:rPr>
                <w:rFonts w:ascii="Arial" w:eastAsia="Arial" w:hAnsi="Arial" w:cs="Arial"/>
              </w:rPr>
              <w:t>Write your own procedure on how to play another game (procedure scaffold)</w:t>
            </w:r>
          </w:p>
          <w:p w:rsidR="00786E96" w:rsidRDefault="00684197">
            <w:pPr>
              <w:rPr>
                <w:rFonts w:ascii="Arial" w:eastAsia="Arial" w:hAnsi="Arial" w:cs="Arial"/>
              </w:rPr>
            </w:pPr>
            <w:r>
              <w:rPr>
                <w:rFonts w:ascii="Arial" w:eastAsia="Arial" w:hAnsi="Arial" w:cs="Arial"/>
              </w:rPr>
              <w:t>Grammar - See worksheets</w:t>
            </w:r>
          </w:p>
          <w:p w:rsidR="00786E96" w:rsidRDefault="00684197">
            <w:pPr>
              <w:numPr>
                <w:ilvl w:val="0"/>
                <w:numId w:val="3"/>
              </w:numPr>
              <w:rPr>
                <w:rFonts w:ascii="Arial" w:eastAsia="Arial" w:hAnsi="Arial" w:cs="Arial"/>
              </w:rPr>
            </w:pPr>
            <w:r>
              <w:rPr>
                <w:rFonts w:ascii="Arial" w:eastAsia="Arial" w:hAnsi="Arial" w:cs="Arial"/>
              </w:rPr>
              <w:t xml:space="preserve">Year 1 and 2: Alphabetical order </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Numeracy</w:t>
            </w:r>
          </w:p>
          <w:p w:rsidR="00786E96" w:rsidRDefault="00684197">
            <w:pPr>
              <w:numPr>
                <w:ilvl w:val="0"/>
                <w:numId w:val="2"/>
              </w:numPr>
              <w:rPr>
                <w:rFonts w:ascii="NSW Print" w:eastAsia="NSW Print" w:hAnsi="NSW Print" w:cs="NSW Print"/>
              </w:rPr>
            </w:pPr>
            <w:r>
              <w:rPr>
                <w:rFonts w:ascii="NSW Print" w:eastAsia="NSW Print" w:hAnsi="NSW Print" w:cs="NSW Print"/>
              </w:rPr>
              <w:t xml:space="preserve">Colour in coins and notes page in the correct colours </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Science -  Lesson 3 - Stretching snakes</w:t>
            </w:r>
          </w:p>
          <w:p w:rsidR="00786E96" w:rsidRDefault="00684197">
            <w:pPr>
              <w:numPr>
                <w:ilvl w:val="0"/>
                <w:numId w:val="2"/>
              </w:numPr>
              <w:rPr>
                <w:rFonts w:ascii="Arial" w:eastAsia="Arial" w:hAnsi="Arial" w:cs="Arial"/>
              </w:rPr>
            </w:pPr>
            <w:r>
              <w:rPr>
                <w:rFonts w:ascii="Arial" w:eastAsia="Arial" w:hAnsi="Arial" w:cs="Arial"/>
              </w:rPr>
              <w:t>Review ‘Observation table’</w:t>
            </w:r>
          </w:p>
          <w:p w:rsidR="00786E96" w:rsidRDefault="00684197">
            <w:pPr>
              <w:numPr>
                <w:ilvl w:val="0"/>
                <w:numId w:val="2"/>
              </w:numPr>
              <w:rPr>
                <w:rFonts w:ascii="Arial" w:eastAsia="Arial" w:hAnsi="Arial" w:cs="Arial"/>
              </w:rPr>
            </w:pPr>
            <w:r>
              <w:rPr>
                <w:rFonts w:ascii="Arial" w:eastAsia="Arial" w:hAnsi="Arial" w:cs="Arial"/>
              </w:rPr>
              <w:lastRenderedPageBreak/>
              <w:t>Explore moving parts of the body to demonstrate stretching</w:t>
            </w:r>
          </w:p>
          <w:p w:rsidR="00786E96" w:rsidRDefault="00684197">
            <w:pPr>
              <w:numPr>
                <w:ilvl w:val="0"/>
                <w:numId w:val="2"/>
              </w:numPr>
              <w:rPr>
                <w:rFonts w:ascii="Arial" w:eastAsia="Arial" w:hAnsi="Arial" w:cs="Arial"/>
              </w:rPr>
            </w:pPr>
            <w:r>
              <w:rPr>
                <w:rFonts w:ascii="Arial" w:eastAsia="Arial" w:hAnsi="Arial" w:cs="Arial"/>
              </w:rPr>
              <w:t>Investigate stretching three different types of jelly snakes</w:t>
            </w:r>
          </w:p>
          <w:p w:rsidR="00786E96" w:rsidRDefault="00684197">
            <w:pPr>
              <w:numPr>
                <w:ilvl w:val="0"/>
                <w:numId w:val="2"/>
              </w:numPr>
              <w:rPr>
                <w:rFonts w:ascii="Arial" w:eastAsia="Arial" w:hAnsi="Arial" w:cs="Arial"/>
              </w:rPr>
            </w:pPr>
            <w:r>
              <w:rPr>
                <w:rFonts w:ascii="Arial" w:eastAsia="Arial" w:hAnsi="Arial" w:cs="Arial"/>
              </w:rPr>
              <w:t>Worksheet: ‘Stretch it out’</w:t>
            </w:r>
          </w:p>
          <w:p w:rsidR="00786E96" w:rsidRDefault="00786E96">
            <w:pPr>
              <w:rPr>
                <w:rFonts w:ascii="Arial" w:eastAsia="Arial" w:hAnsi="Arial" w:cs="Arial"/>
              </w:rPr>
            </w:pPr>
          </w:p>
          <w:p w:rsidR="00786E96" w:rsidRDefault="00684197">
            <w:pPr>
              <w:widowControl w:val="0"/>
              <w:pBdr>
                <w:top w:val="nil"/>
                <w:left w:val="nil"/>
                <w:bottom w:val="nil"/>
                <w:right w:val="nil"/>
                <w:between w:val="nil"/>
              </w:pBdr>
              <w:rPr>
                <w:rFonts w:ascii="Arial" w:eastAsia="Arial" w:hAnsi="Arial" w:cs="Arial"/>
              </w:rPr>
            </w:pPr>
            <w:r>
              <w:rPr>
                <w:rFonts w:ascii="Arial" w:eastAsia="Arial" w:hAnsi="Arial" w:cs="Arial"/>
              </w:rPr>
              <w:t>The allocated timetabled days are as follows:</w:t>
            </w:r>
          </w:p>
          <w:p w:rsidR="00786E96" w:rsidRDefault="00684197">
            <w:pPr>
              <w:widowControl w:val="0"/>
              <w:pBdr>
                <w:top w:val="nil"/>
                <w:left w:val="nil"/>
                <w:bottom w:val="nil"/>
                <w:right w:val="nil"/>
                <w:between w:val="nil"/>
              </w:pBdr>
              <w:rPr>
                <w:rFonts w:ascii="Arial" w:eastAsia="Arial" w:hAnsi="Arial" w:cs="Arial"/>
              </w:rPr>
            </w:pPr>
            <w:r>
              <w:rPr>
                <w:rFonts w:ascii="Arial" w:eastAsia="Arial" w:hAnsi="Arial" w:cs="Arial"/>
              </w:rPr>
              <w:t xml:space="preserve">Monday: Arunta, Tuesday: </w:t>
            </w:r>
            <w:proofErr w:type="spellStart"/>
            <w:r>
              <w:rPr>
                <w:rFonts w:ascii="Arial" w:eastAsia="Arial" w:hAnsi="Arial" w:cs="Arial"/>
              </w:rPr>
              <w:t>Bundaburra</w:t>
            </w:r>
            <w:proofErr w:type="spellEnd"/>
            <w:r>
              <w:rPr>
                <w:rFonts w:ascii="Arial" w:eastAsia="Arial" w:hAnsi="Arial" w:cs="Arial"/>
              </w:rPr>
              <w:t xml:space="preserve">, Wednesday: Maranoa, Thursday: </w:t>
            </w:r>
            <w:proofErr w:type="spellStart"/>
            <w:r>
              <w:rPr>
                <w:rFonts w:ascii="Arial" w:eastAsia="Arial" w:hAnsi="Arial" w:cs="Arial"/>
              </w:rPr>
              <w:t>Warramunga</w:t>
            </w:r>
            <w:proofErr w:type="spellEnd"/>
          </w:p>
          <w:p w:rsidR="00786E96" w:rsidRDefault="00786E96">
            <w:pPr>
              <w:widowControl w:val="0"/>
              <w:pBdr>
                <w:top w:val="nil"/>
                <w:left w:val="nil"/>
                <w:bottom w:val="nil"/>
                <w:right w:val="nil"/>
                <w:between w:val="nil"/>
              </w:pBdr>
              <w:rPr>
                <w:rFonts w:ascii="Arial" w:eastAsia="Arial" w:hAnsi="Arial" w:cs="Arial"/>
              </w:rPr>
            </w:pPr>
          </w:p>
          <w:p w:rsidR="00786E96" w:rsidRDefault="00684197">
            <w:pPr>
              <w:widowControl w:val="0"/>
              <w:pBdr>
                <w:top w:val="nil"/>
                <w:left w:val="nil"/>
                <w:bottom w:val="nil"/>
                <w:right w:val="nil"/>
                <w:between w:val="nil"/>
              </w:pBdr>
              <w:rPr>
                <w:rFonts w:ascii="Arial" w:eastAsia="Arial" w:hAnsi="Arial" w:cs="Arial"/>
              </w:rPr>
            </w:pPr>
            <w:r>
              <w:rPr>
                <w:rFonts w:ascii="Arial" w:eastAsia="Arial" w:hAnsi="Arial" w:cs="Arial"/>
              </w:rPr>
              <w:t>If you are absent for your allocated day at school you must complete these activities.</w:t>
            </w:r>
          </w:p>
        </w:tc>
      </w:tr>
    </w:tbl>
    <w:p w:rsidR="00786E96" w:rsidRDefault="00786E96">
      <w:pPr>
        <w:spacing w:after="0"/>
        <w:rPr>
          <w:rFonts w:ascii="Arial" w:eastAsia="Arial" w:hAnsi="Arial" w:cs="Arial"/>
        </w:rPr>
      </w:pPr>
    </w:p>
    <w:tbl>
      <w:tblPr>
        <w:tblStyle w:val="affff7"/>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Mrs Bland</w:t>
            </w:r>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 xml:space="preserve">Miss </w:t>
            </w:r>
            <w:proofErr w:type="spellStart"/>
            <w:r>
              <w:rPr>
                <w:rFonts w:ascii="NSW Print" w:eastAsia="NSW Print" w:hAnsi="NSW Print" w:cs="NSW Print"/>
              </w:rPr>
              <w:t>McPaul</w:t>
            </w:r>
            <w:proofErr w:type="spellEnd"/>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Ivey</w:t>
            </w:r>
          </w:p>
        </w:tc>
      </w:tr>
      <w:tr w:rsidR="00786E96">
        <w:trPr>
          <w:trHeight w:val="285"/>
        </w:trPr>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Kiley</w:t>
            </w:r>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Toppin</w:t>
            </w:r>
          </w:p>
        </w:tc>
      </w:tr>
    </w:tbl>
    <w:p w:rsidR="00786E96" w:rsidRDefault="00786E96">
      <w:pPr>
        <w:rPr>
          <w:rFonts w:ascii="Arial" w:eastAsia="Arial" w:hAnsi="Arial" w:cs="Arial"/>
        </w:rPr>
      </w:pPr>
    </w:p>
    <w:p w:rsidR="00786E96" w:rsidRDefault="00684197">
      <w:pPr>
        <w:rPr>
          <w:rFonts w:ascii="NSW Print" w:eastAsia="NSW Print" w:hAnsi="NSW Print" w:cs="NSW Print"/>
        </w:rPr>
      </w:pPr>
      <w:r>
        <w:rPr>
          <w:rFonts w:ascii="NSW Print" w:eastAsia="NSW Print" w:hAnsi="NSW Print" w:cs="NSW Print"/>
        </w:rPr>
        <w:t>Communication during this period is vital to the success of our home learning program. We encourage you to email your child’s teachers with any concerns, questions or if you require feedback.</w:t>
      </w:r>
    </w:p>
    <w:p w:rsidR="00786E96" w:rsidRDefault="00786E96">
      <w:pPr>
        <w:jc w:val="center"/>
        <w:rPr>
          <w:rFonts w:ascii="NSW Print" w:eastAsia="NSW Print" w:hAnsi="NSW Print" w:cs="NSW Print"/>
        </w:rPr>
        <w:sectPr w:rsidR="00786E96">
          <w:footerReference w:type="default" r:id="rId15"/>
          <w:pgSz w:w="16838" w:h="11906"/>
          <w:pgMar w:top="720" w:right="720" w:bottom="720" w:left="720" w:header="708" w:footer="708" w:gutter="0"/>
          <w:pgNumType w:start="1"/>
          <w:cols w:space="720" w:equalWidth="0">
            <w:col w:w="9360"/>
          </w:cols>
        </w:sectPr>
      </w:pPr>
    </w:p>
    <w:p w:rsidR="00786E96" w:rsidRDefault="00C942D8">
      <w:pPr>
        <w:spacing w:after="120" w:line="276" w:lineRule="auto"/>
        <w:jc w:val="center"/>
        <w:rPr>
          <w:rFonts w:ascii="NSW Print" w:eastAsia="NSW Print" w:hAnsi="NSW Print" w:cs="NSW Print"/>
          <w:b/>
          <w:sz w:val="40"/>
          <w:szCs w:val="40"/>
          <w:u w:val="single"/>
        </w:rPr>
      </w:pPr>
      <w:bookmarkStart w:id="0" w:name="_GoBack"/>
      <w:r>
        <w:rPr>
          <w:noProof/>
        </w:rPr>
        <w:lastRenderedPageBreak/>
        <w:drawing>
          <wp:anchor distT="0" distB="0" distL="114300" distR="114300" simplePos="0" relativeHeight="251660288" behindDoc="0" locked="0" layoutInCell="1" hidden="0" allowOverlap="1">
            <wp:simplePos x="0" y="0"/>
            <wp:positionH relativeFrom="column">
              <wp:posOffset>6659880</wp:posOffset>
            </wp:positionH>
            <wp:positionV relativeFrom="paragraph">
              <wp:posOffset>84455</wp:posOffset>
            </wp:positionV>
            <wp:extent cx="1270652" cy="922852"/>
            <wp:effectExtent l="0" t="0" r="0" b="0"/>
            <wp:wrapNone/>
            <wp:docPr id="1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70652" cy="922852"/>
                    </a:xfrm>
                    <a:prstGeom prst="rect">
                      <a:avLst/>
                    </a:prstGeom>
                    <a:ln/>
                  </pic:spPr>
                </pic:pic>
              </a:graphicData>
            </a:graphic>
          </wp:anchor>
        </w:drawing>
      </w:r>
      <w:bookmarkEnd w:id="0"/>
      <w:r w:rsidR="00684197">
        <w:rPr>
          <w:rFonts w:ascii="NSW Print" w:eastAsia="NSW Print" w:hAnsi="NSW Print" w:cs="NSW Print"/>
          <w:b/>
          <w:sz w:val="40"/>
          <w:szCs w:val="40"/>
          <w:u w:val="single"/>
        </w:rPr>
        <w:t xml:space="preserve">Parkes East Public School - Home Learning Timetable </w:t>
      </w:r>
      <w:r w:rsidR="00684197">
        <w:rPr>
          <w:noProof/>
        </w:rPr>
        <w:drawing>
          <wp:anchor distT="0" distB="0" distL="114300" distR="114300" simplePos="0" relativeHeight="251661312" behindDoc="0" locked="0" layoutInCell="1" hidden="0" allowOverlap="1">
            <wp:simplePos x="0" y="0"/>
            <wp:positionH relativeFrom="column">
              <wp:posOffset>8610600</wp:posOffset>
            </wp:positionH>
            <wp:positionV relativeFrom="paragraph">
              <wp:posOffset>10159</wp:posOffset>
            </wp:positionV>
            <wp:extent cx="1143387" cy="954317"/>
            <wp:effectExtent l="0" t="0" r="0" b="0"/>
            <wp:wrapNone/>
            <wp:docPr id="1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43387" cy="954317"/>
                    </a:xfrm>
                    <a:prstGeom prst="rect">
                      <a:avLst/>
                    </a:prstGeom>
                    <a:ln/>
                  </pic:spPr>
                </pic:pic>
              </a:graphicData>
            </a:graphic>
          </wp:anchor>
        </w:drawing>
      </w:r>
    </w:p>
    <w:p w:rsidR="00786E96" w:rsidRDefault="00684197">
      <w:pPr>
        <w:spacing w:after="120" w:line="276" w:lineRule="auto"/>
        <w:jc w:val="center"/>
        <w:rPr>
          <w:rFonts w:ascii="NSW Print" w:eastAsia="NSW Print" w:hAnsi="NSW Print" w:cs="NSW Print"/>
          <w:b/>
          <w:sz w:val="40"/>
          <w:szCs w:val="40"/>
          <w:u w:val="single"/>
        </w:rPr>
      </w:pPr>
      <w:r>
        <w:rPr>
          <w:rFonts w:ascii="NSW Print" w:eastAsia="NSW Print" w:hAnsi="NSW Print" w:cs="NSW Print"/>
          <w:b/>
          <w:sz w:val="40"/>
          <w:szCs w:val="40"/>
          <w:u w:val="single"/>
        </w:rPr>
        <w:t xml:space="preserve">Stage 1 </w:t>
      </w:r>
      <w:r>
        <w:rPr>
          <w:rFonts w:ascii="Times New Roman" w:eastAsia="Times New Roman" w:hAnsi="Times New Roman" w:cs="Times New Roman"/>
          <w:b/>
          <w:sz w:val="40"/>
          <w:szCs w:val="40"/>
          <w:u w:val="single"/>
        </w:rPr>
        <w:t>–</w:t>
      </w:r>
      <w:r>
        <w:rPr>
          <w:rFonts w:ascii="NSW Print" w:eastAsia="NSW Print" w:hAnsi="NSW Print" w:cs="NSW Print"/>
          <w:b/>
          <w:sz w:val="40"/>
          <w:szCs w:val="40"/>
          <w:u w:val="single"/>
        </w:rPr>
        <w:t xml:space="preserve"> Term 2 Week 4 </w:t>
      </w:r>
    </w:p>
    <w:p w:rsidR="00786E96" w:rsidRDefault="00684197">
      <w:pPr>
        <w:spacing w:after="120" w:line="240" w:lineRule="auto"/>
        <w:jc w:val="center"/>
        <w:rPr>
          <w:rFonts w:ascii="NSW Print" w:eastAsia="NSW Print" w:hAnsi="NSW Print" w:cs="NSW Print"/>
          <w:b/>
          <w:sz w:val="24"/>
          <w:szCs w:val="24"/>
          <w:u w:val="single"/>
        </w:rPr>
      </w:pPr>
      <w:r>
        <w:rPr>
          <w:rFonts w:ascii="NSW Print" w:eastAsia="NSW Print" w:hAnsi="NSW Print" w:cs="NSW Print"/>
          <w:sz w:val="24"/>
          <w:szCs w:val="24"/>
        </w:rPr>
        <w:t xml:space="preserve">These are the required learning activities for your child for the next week. </w:t>
      </w:r>
    </w:p>
    <w:tbl>
      <w:tblPr>
        <w:tblStyle w:val="affff8"/>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455"/>
        <w:gridCol w:w="5835"/>
      </w:tblGrid>
      <w:tr w:rsidR="00786E96">
        <w:tc>
          <w:tcPr>
            <w:tcW w:w="5098" w:type="dxa"/>
          </w:tcPr>
          <w:p w:rsidR="00786E96" w:rsidRDefault="00684197">
            <w:pPr>
              <w:jc w:val="center"/>
              <w:rPr>
                <w:rFonts w:ascii="NSW Print" w:eastAsia="NSW Print" w:hAnsi="NSW Print" w:cs="NSW Print"/>
                <w:b/>
              </w:rPr>
            </w:pPr>
            <w:r>
              <w:rPr>
                <w:rFonts w:ascii="NSW Print" w:eastAsia="NSW Print" w:hAnsi="NSW Print" w:cs="NSW Print"/>
                <w:b/>
              </w:rPr>
              <w:t>Literacy</w:t>
            </w:r>
          </w:p>
        </w:tc>
        <w:tc>
          <w:tcPr>
            <w:tcW w:w="4455" w:type="dxa"/>
          </w:tcPr>
          <w:p w:rsidR="00786E96" w:rsidRDefault="00684197">
            <w:pPr>
              <w:jc w:val="center"/>
              <w:rPr>
                <w:rFonts w:ascii="NSW Print" w:eastAsia="NSW Print" w:hAnsi="NSW Print" w:cs="NSW Print"/>
                <w:b/>
              </w:rPr>
            </w:pPr>
            <w:r>
              <w:rPr>
                <w:rFonts w:ascii="NSW Print" w:eastAsia="NSW Print" w:hAnsi="NSW Print" w:cs="NSW Print"/>
                <w:b/>
              </w:rPr>
              <w:t>Numeracy</w:t>
            </w:r>
          </w:p>
        </w:tc>
        <w:tc>
          <w:tcPr>
            <w:tcW w:w="5835" w:type="dxa"/>
          </w:tcPr>
          <w:p w:rsidR="00786E96" w:rsidRDefault="00684197">
            <w:pPr>
              <w:jc w:val="center"/>
              <w:rPr>
                <w:rFonts w:ascii="NSW Print" w:eastAsia="NSW Print" w:hAnsi="NSW Print" w:cs="NSW Print"/>
                <w:b/>
              </w:rPr>
            </w:pPr>
            <w:r>
              <w:rPr>
                <w:rFonts w:ascii="NSW Print" w:eastAsia="NSW Print" w:hAnsi="NSW Print" w:cs="NSW Print"/>
                <w:b/>
              </w:rPr>
              <w:t>Additional subjects</w:t>
            </w:r>
          </w:p>
        </w:tc>
      </w:tr>
      <w:tr w:rsidR="00786E96">
        <w:trPr>
          <w:trHeight w:val="5583"/>
        </w:trPr>
        <w:tc>
          <w:tcPr>
            <w:tcW w:w="5098" w:type="dxa"/>
          </w:tcPr>
          <w:p w:rsidR="00786E96" w:rsidRDefault="00684197">
            <w:pPr>
              <w:rPr>
                <w:rFonts w:ascii="Arial" w:eastAsia="Arial" w:hAnsi="Arial" w:cs="Arial"/>
              </w:rPr>
            </w:pPr>
            <w:r>
              <w:rPr>
                <w:rFonts w:ascii="Arial" w:eastAsia="Arial" w:hAnsi="Arial" w:cs="Arial"/>
              </w:rPr>
              <w:t>Spelling – Year 1: ‘y’ for /</w:t>
            </w:r>
            <w:proofErr w:type="spellStart"/>
            <w:r>
              <w:rPr>
                <w:rFonts w:ascii="Arial" w:eastAsia="Arial" w:hAnsi="Arial" w:cs="Arial"/>
              </w:rPr>
              <w:t>i</w:t>
            </w:r>
            <w:proofErr w:type="spellEnd"/>
            <w:r>
              <w:rPr>
                <w:rFonts w:ascii="Arial" w:eastAsia="Arial" w:hAnsi="Arial" w:cs="Arial"/>
              </w:rPr>
              <w:t>/, Year 2: ‘</w:t>
            </w:r>
            <w:proofErr w:type="spellStart"/>
            <w:r>
              <w:rPr>
                <w:rFonts w:ascii="Arial" w:eastAsia="Arial" w:hAnsi="Arial" w:cs="Arial"/>
              </w:rPr>
              <w:t>ai</w:t>
            </w:r>
            <w:proofErr w:type="spellEnd"/>
            <w:r>
              <w:rPr>
                <w:rFonts w:ascii="Arial" w:eastAsia="Arial" w:hAnsi="Arial" w:cs="Arial"/>
              </w:rPr>
              <w:t>’ (</w:t>
            </w:r>
            <w:proofErr w:type="spellStart"/>
            <w:r>
              <w:rPr>
                <w:rFonts w:ascii="Arial" w:eastAsia="Arial" w:hAnsi="Arial" w:cs="Arial"/>
              </w:rPr>
              <w:t>ai</w:t>
            </w:r>
            <w:proofErr w:type="spellEnd"/>
            <w:r>
              <w:rPr>
                <w:rFonts w:ascii="Arial" w:eastAsia="Arial" w:hAnsi="Arial" w:cs="Arial"/>
              </w:rPr>
              <w:t xml:space="preserve">, ay or </w:t>
            </w:r>
            <w:proofErr w:type="spellStart"/>
            <w:r>
              <w:rPr>
                <w:rFonts w:ascii="Arial" w:eastAsia="Arial" w:hAnsi="Arial" w:cs="Arial"/>
              </w:rPr>
              <w:t>a_e</w:t>
            </w:r>
            <w:proofErr w:type="spellEnd"/>
            <w:r>
              <w:rPr>
                <w:rFonts w:ascii="Arial" w:eastAsia="Arial" w:hAnsi="Arial" w:cs="Arial"/>
              </w:rPr>
              <w:t>)</w:t>
            </w:r>
          </w:p>
          <w:p w:rsidR="00786E96" w:rsidRDefault="00684197">
            <w:pPr>
              <w:numPr>
                <w:ilvl w:val="0"/>
                <w:numId w:val="2"/>
              </w:numPr>
              <w:spacing w:line="259" w:lineRule="auto"/>
              <w:rPr>
                <w:rFonts w:ascii="Arial" w:eastAsia="Arial" w:hAnsi="Arial" w:cs="Arial"/>
              </w:rPr>
            </w:pPr>
            <w:r>
              <w:rPr>
                <w:rFonts w:ascii="Arial" w:eastAsia="Arial" w:hAnsi="Arial" w:cs="Arial"/>
              </w:rPr>
              <w:t xml:space="preserve">Complete worksheets </w:t>
            </w:r>
          </w:p>
          <w:p w:rsidR="00786E96" w:rsidRDefault="00684197">
            <w:pPr>
              <w:numPr>
                <w:ilvl w:val="0"/>
                <w:numId w:val="2"/>
              </w:numPr>
              <w:spacing w:line="259" w:lineRule="auto"/>
              <w:rPr>
                <w:rFonts w:ascii="Arial" w:eastAsia="Arial" w:hAnsi="Arial" w:cs="Arial"/>
              </w:rPr>
            </w:pPr>
            <w:r>
              <w:rPr>
                <w:rFonts w:ascii="Arial" w:eastAsia="Arial" w:hAnsi="Arial" w:cs="Arial"/>
              </w:rPr>
              <w:t>Complete word search</w:t>
            </w:r>
          </w:p>
          <w:p w:rsidR="00786E96" w:rsidRDefault="00684197">
            <w:pPr>
              <w:numPr>
                <w:ilvl w:val="0"/>
                <w:numId w:val="2"/>
              </w:numPr>
              <w:spacing w:line="259" w:lineRule="auto"/>
              <w:rPr>
                <w:rFonts w:ascii="Arial" w:eastAsia="Arial" w:hAnsi="Arial" w:cs="Arial"/>
              </w:rPr>
            </w:pPr>
            <w:r>
              <w:rPr>
                <w:rFonts w:ascii="Arial" w:eastAsia="Arial" w:hAnsi="Arial" w:cs="Arial"/>
              </w:rPr>
              <w:t>Complete activities from spelling grid</w:t>
            </w:r>
          </w:p>
          <w:p w:rsidR="00786E96" w:rsidRDefault="00786E96">
            <w:pPr>
              <w:spacing w:line="259" w:lineRule="auto"/>
              <w:rPr>
                <w:rFonts w:ascii="Arial" w:eastAsia="Arial" w:hAnsi="Arial" w:cs="Arial"/>
              </w:rPr>
            </w:pP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Writing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Journal: make a list of all the things you did yesterday and today</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How to cross a road safely worksheet</w:t>
            </w:r>
          </w:p>
          <w:p w:rsidR="00786E96" w:rsidRDefault="00684197">
            <w:pPr>
              <w:numPr>
                <w:ilvl w:val="0"/>
                <w:numId w:val="2"/>
              </w:numPr>
              <w:spacing w:line="259" w:lineRule="auto"/>
              <w:rPr>
                <w:rFonts w:ascii="Arial" w:eastAsia="Arial" w:hAnsi="Arial" w:cs="Arial"/>
                <w:sz w:val="20"/>
                <w:szCs w:val="20"/>
              </w:rPr>
            </w:pPr>
            <w:proofErr w:type="spellStart"/>
            <w:r>
              <w:rPr>
                <w:rFonts w:ascii="Arial" w:eastAsia="Arial" w:hAnsi="Arial" w:cs="Arial"/>
                <w:sz w:val="20"/>
                <w:szCs w:val="20"/>
              </w:rPr>
              <w:t>Pobble</w:t>
            </w:r>
            <w:proofErr w:type="spellEnd"/>
            <w:r>
              <w:rPr>
                <w:rFonts w:ascii="Arial" w:eastAsia="Arial" w:hAnsi="Arial" w:cs="Arial"/>
                <w:sz w:val="20"/>
                <w:szCs w:val="20"/>
              </w:rPr>
              <w:t xml:space="preserve"> worksheet  </w:t>
            </w:r>
          </w:p>
          <w:p w:rsidR="00786E96" w:rsidRDefault="00786E96">
            <w:pPr>
              <w:spacing w:line="259" w:lineRule="auto"/>
              <w:ind w:left="360"/>
              <w:rPr>
                <w:rFonts w:ascii="Arial" w:eastAsia="Arial" w:hAnsi="Arial" w:cs="Arial"/>
              </w:rPr>
            </w:pPr>
          </w:p>
          <w:p w:rsidR="00786E96" w:rsidRDefault="00684197">
            <w:pPr>
              <w:rPr>
                <w:rFonts w:ascii="Arial" w:eastAsia="Arial" w:hAnsi="Arial" w:cs="Arial"/>
                <w:sz w:val="20"/>
                <w:szCs w:val="20"/>
              </w:rPr>
            </w:pPr>
            <w:r>
              <w:rPr>
                <w:rFonts w:ascii="Arial" w:eastAsia="Arial" w:hAnsi="Arial" w:cs="Arial"/>
              </w:rPr>
              <w:t>Handwriting - Letter ‘H, h’</w:t>
            </w:r>
          </w:p>
          <w:p w:rsidR="00786E96" w:rsidRDefault="00684197">
            <w:pPr>
              <w:numPr>
                <w:ilvl w:val="0"/>
                <w:numId w:val="2"/>
              </w:numPr>
              <w:spacing w:after="160" w:line="259" w:lineRule="auto"/>
              <w:rPr>
                <w:rFonts w:ascii="Arial" w:eastAsia="Arial" w:hAnsi="Arial" w:cs="Arial"/>
                <w:sz w:val="20"/>
                <w:szCs w:val="20"/>
              </w:rPr>
            </w:pPr>
            <w:r>
              <w:rPr>
                <w:rFonts w:ascii="Arial" w:eastAsia="Arial" w:hAnsi="Arial" w:cs="Arial"/>
                <w:sz w:val="20"/>
                <w:szCs w:val="20"/>
              </w:rPr>
              <w:t xml:space="preserve">Complete the letter ‘H, h’ worksheets </w:t>
            </w:r>
          </w:p>
          <w:p w:rsidR="00786E96" w:rsidRDefault="00684197">
            <w:pPr>
              <w:rPr>
                <w:rFonts w:ascii="Arial" w:eastAsia="Arial" w:hAnsi="Arial" w:cs="Arial"/>
              </w:rPr>
            </w:pPr>
            <w:r>
              <w:rPr>
                <w:rFonts w:ascii="Arial" w:eastAsia="Arial" w:hAnsi="Arial" w:cs="Arial"/>
              </w:rPr>
              <w:t xml:space="preserve">Reading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 xml:space="preserve">Reading Eggs </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Play sight word dinosaur game</w:t>
            </w:r>
          </w:p>
          <w:p w:rsidR="00786E96" w:rsidRDefault="00684197">
            <w:pPr>
              <w:numPr>
                <w:ilvl w:val="0"/>
                <w:numId w:val="2"/>
              </w:numPr>
              <w:spacing w:line="259" w:lineRule="auto"/>
              <w:rPr>
                <w:rFonts w:ascii="Arial" w:eastAsia="Arial" w:hAnsi="Arial" w:cs="Arial"/>
                <w:sz w:val="20"/>
                <w:szCs w:val="20"/>
              </w:rPr>
            </w:pPr>
            <w:r>
              <w:rPr>
                <w:rFonts w:ascii="Arial" w:eastAsia="Arial" w:hAnsi="Arial" w:cs="Arial"/>
                <w:sz w:val="20"/>
                <w:szCs w:val="20"/>
              </w:rPr>
              <w:t>Read a book from home</w:t>
            </w:r>
          </w:p>
          <w:p w:rsidR="00786E96" w:rsidRDefault="00684197">
            <w:pPr>
              <w:numPr>
                <w:ilvl w:val="0"/>
                <w:numId w:val="2"/>
              </w:numPr>
              <w:spacing w:after="160" w:line="259" w:lineRule="auto"/>
              <w:rPr>
                <w:rFonts w:ascii="Arial" w:eastAsia="Arial" w:hAnsi="Arial" w:cs="Arial"/>
                <w:sz w:val="20"/>
                <w:szCs w:val="20"/>
              </w:rPr>
            </w:pPr>
            <w:r>
              <w:rPr>
                <w:rFonts w:ascii="Arial" w:eastAsia="Arial" w:hAnsi="Arial" w:cs="Arial"/>
                <w:sz w:val="20"/>
                <w:szCs w:val="20"/>
              </w:rPr>
              <w:t xml:space="preserve">Storyline: </w:t>
            </w:r>
            <w:hyperlink r:id="rId16">
              <w:r>
                <w:rPr>
                  <w:rFonts w:ascii="Arial" w:eastAsia="Arial" w:hAnsi="Arial" w:cs="Arial"/>
                  <w:color w:val="0000FF"/>
                  <w:sz w:val="20"/>
                  <w:szCs w:val="20"/>
                  <w:u w:val="single"/>
                </w:rPr>
                <w:t>https://www.storylineonline.net/</w:t>
              </w:r>
            </w:hyperlink>
            <w:r>
              <w:rPr>
                <w:rFonts w:ascii="Arial" w:eastAsia="Arial" w:hAnsi="Arial" w:cs="Arial"/>
                <w:sz w:val="20"/>
                <w:szCs w:val="20"/>
              </w:rPr>
              <w:t xml:space="preserve"> </w:t>
            </w:r>
          </w:p>
        </w:tc>
        <w:tc>
          <w:tcPr>
            <w:tcW w:w="4455" w:type="dxa"/>
          </w:tcPr>
          <w:p w:rsidR="00786E96" w:rsidRDefault="00684197">
            <w:pPr>
              <w:rPr>
                <w:rFonts w:ascii="Arial" w:eastAsia="Arial" w:hAnsi="Arial" w:cs="Arial"/>
              </w:rPr>
            </w:pPr>
            <w:r>
              <w:rPr>
                <w:rFonts w:ascii="Arial" w:eastAsia="Arial" w:hAnsi="Arial" w:cs="Arial"/>
              </w:rPr>
              <w:t>Mathematics Topic: Year 1: Number Patterns  Year 2: Multiplication-Arrays</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Year 1 </w:t>
            </w:r>
          </w:p>
          <w:p w:rsidR="00786E96" w:rsidRDefault="00684197">
            <w:pPr>
              <w:rPr>
                <w:rFonts w:ascii="Arial" w:eastAsia="Arial" w:hAnsi="Arial" w:cs="Arial"/>
              </w:rPr>
            </w:pPr>
            <w:r>
              <w:rPr>
                <w:rFonts w:ascii="Arial" w:eastAsia="Arial" w:hAnsi="Arial" w:cs="Arial"/>
              </w:rPr>
              <w:t xml:space="preserve">●  Number Patterns - Identifying Missing Numbers </w:t>
            </w:r>
            <w:hyperlink r:id="rId17">
              <w:r>
                <w:rPr>
                  <w:rFonts w:ascii="Arial" w:eastAsia="Arial" w:hAnsi="Arial" w:cs="Arial"/>
                  <w:color w:val="0000FF"/>
                  <w:u w:val="single"/>
                </w:rPr>
                <w:t>https://www.youtube.com/watch?v=GddAGHgH1IM</w:t>
              </w:r>
            </w:hyperlink>
            <w:r>
              <w:rPr>
                <w:rFonts w:ascii="Arial" w:eastAsia="Arial" w:hAnsi="Arial" w:cs="Arial"/>
              </w:rPr>
              <w:t xml:space="preserve">  </w:t>
            </w:r>
          </w:p>
          <w:p w:rsidR="00786E96" w:rsidRDefault="00684197">
            <w:pPr>
              <w:rPr>
                <w:rFonts w:ascii="Arial" w:eastAsia="Arial" w:hAnsi="Arial" w:cs="Arial"/>
              </w:rPr>
            </w:pPr>
            <w:r>
              <w:rPr>
                <w:rFonts w:ascii="Arial" w:eastAsia="Arial" w:hAnsi="Arial" w:cs="Arial"/>
              </w:rPr>
              <w:t xml:space="preserve">●  Complete worksheets </w:t>
            </w:r>
          </w:p>
          <w:p w:rsidR="00786E96" w:rsidRDefault="00786E96">
            <w:pPr>
              <w:rPr>
                <w:rFonts w:ascii="Arial" w:eastAsia="Arial" w:hAnsi="Arial" w:cs="Arial"/>
              </w:rPr>
            </w:pP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Year 2 </w:t>
            </w:r>
          </w:p>
          <w:p w:rsidR="00786E96" w:rsidRDefault="00684197">
            <w:pPr>
              <w:numPr>
                <w:ilvl w:val="0"/>
                <w:numId w:val="2"/>
              </w:numPr>
              <w:spacing w:line="259" w:lineRule="auto"/>
              <w:rPr>
                <w:rFonts w:ascii="NSW Print" w:eastAsia="NSW Print" w:hAnsi="NSW Print" w:cs="NSW Print"/>
              </w:rPr>
            </w:pPr>
            <w:r>
              <w:rPr>
                <w:rFonts w:ascii="NSW Print" w:eastAsia="NSW Print" w:hAnsi="NSW Print" w:cs="NSW Print"/>
              </w:rPr>
              <w:t xml:space="preserve">Complete worksheets </w:t>
            </w:r>
          </w:p>
          <w:p w:rsidR="00786E96" w:rsidRDefault="00684197">
            <w:pPr>
              <w:numPr>
                <w:ilvl w:val="0"/>
                <w:numId w:val="2"/>
              </w:numPr>
              <w:spacing w:line="259" w:lineRule="auto"/>
              <w:rPr>
                <w:rFonts w:ascii="NSW Print" w:eastAsia="NSW Print" w:hAnsi="NSW Print" w:cs="NSW Print"/>
              </w:rPr>
            </w:pPr>
            <w:r>
              <w:rPr>
                <w:rFonts w:ascii="NSW Print" w:eastAsia="NSW Print" w:hAnsi="NSW Print" w:cs="NSW Print"/>
              </w:rPr>
              <w:t xml:space="preserve">Google classroom topic test </w:t>
            </w:r>
          </w:p>
          <w:p w:rsidR="00786E96" w:rsidRDefault="00786E96">
            <w:pPr>
              <w:spacing w:line="259" w:lineRule="auto"/>
              <w:rPr>
                <w:rFonts w:ascii="NSW Print" w:eastAsia="NSW Print" w:hAnsi="NSW Print" w:cs="NSW Print"/>
              </w:rPr>
            </w:pPr>
          </w:p>
          <w:p w:rsidR="00786E96" w:rsidRDefault="00786E96">
            <w:pPr>
              <w:rPr>
                <w:rFonts w:ascii="Arial" w:eastAsia="Arial" w:hAnsi="Arial" w:cs="Arial"/>
              </w:rPr>
            </w:pPr>
          </w:p>
          <w:p w:rsidR="00786E96" w:rsidRDefault="00786E96">
            <w:pPr>
              <w:rPr>
                <w:rFonts w:ascii="Arial" w:eastAsia="Arial" w:hAnsi="Arial" w:cs="Arial"/>
              </w:rPr>
            </w:pPr>
          </w:p>
          <w:p w:rsidR="00786E96" w:rsidRDefault="00786E96">
            <w:pPr>
              <w:rPr>
                <w:rFonts w:ascii="Arial" w:eastAsia="Arial" w:hAnsi="Arial" w:cs="Arial"/>
              </w:rPr>
            </w:pP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Teacher-assigned activities: </w:t>
            </w:r>
          </w:p>
          <w:p w:rsidR="00786E96" w:rsidRDefault="00684197">
            <w:pPr>
              <w:rPr>
                <w:rFonts w:ascii="Arial" w:eastAsia="Arial" w:hAnsi="Arial" w:cs="Arial"/>
              </w:rPr>
            </w:pPr>
            <w:r>
              <w:rPr>
                <w:rFonts w:ascii="Arial" w:eastAsia="Arial" w:hAnsi="Arial" w:cs="Arial"/>
              </w:rPr>
              <w:t>●  Mathletics online - complete set tasks</w:t>
            </w:r>
          </w:p>
        </w:tc>
        <w:tc>
          <w:tcPr>
            <w:tcW w:w="5835" w:type="dxa"/>
          </w:tcPr>
          <w:p w:rsidR="00786E96" w:rsidRDefault="00684197">
            <w:pPr>
              <w:rPr>
                <w:rFonts w:ascii="Arial" w:eastAsia="Arial" w:hAnsi="Arial" w:cs="Arial"/>
              </w:rPr>
            </w:pPr>
            <w:r>
              <w:rPr>
                <w:rFonts w:ascii="Arial" w:eastAsia="Arial" w:hAnsi="Arial" w:cs="Arial"/>
              </w:rPr>
              <w:t xml:space="preserve">History </w:t>
            </w:r>
            <w:proofErr w:type="gramStart"/>
            <w:r>
              <w:rPr>
                <w:rFonts w:ascii="Arial" w:eastAsia="Arial" w:hAnsi="Arial" w:cs="Arial"/>
              </w:rPr>
              <w:t>-  How</w:t>
            </w:r>
            <w:proofErr w:type="gramEnd"/>
            <w:r>
              <w:rPr>
                <w:rFonts w:ascii="Arial" w:eastAsia="Arial" w:hAnsi="Arial" w:cs="Arial"/>
              </w:rPr>
              <w:t xml:space="preserve"> did people communicate in the past? </w:t>
            </w:r>
          </w:p>
          <w:p w:rsidR="00786E96" w:rsidRDefault="00684197">
            <w:pPr>
              <w:numPr>
                <w:ilvl w:val="0"/>
                <w:numId w:val="2"/>
              </w:numPr>
              <w:spacing w:line="259" w:lineRule="auto"/>
              <w:rPr>
                <w:rFonts w:ascii="NSW Print" w:eastAsia="NSW Print" w:hAnsi="NSW Print" w:cs="NSW Print"/>
              </w:rPr>
            </w:pPr>
            <w:r>
              <w:rPr>
                <w:rFonts w:ascii="Arial" w:eastAsia="Arial" w:hAnsi="Arial" w:cs="Arial"/>
              </w:rPr>
              <w:t xml:space="preserve">Read through and complete worksheets </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 xml:space="preserve">Daily P.E./Fitness - Cosmic Yoga or Nature Walk </w:t>
            </w:r>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Health - Everyday Foods vs Sometimes Foods</w:t>
            </w:r>
          </w:p>
          <w:p w:rsidR="00786E96" w:rsidRDefault="00684197">
            <w:pPr>
              <w:numPr>
                <w:ilvl w:val="0"/>
                <w:numId w:val="2"/>
              </w:numPr>
              <w:spacing w:line="259" w:lineRule="auto"/>
              <w:rPr>
                <w:rFonts w:ascii="NSW Print" w:eastAsia="NSW Print" w:hAnsi="NSW Print" w:cs="NSW Print"/>
              </w:rPr>
            </w:pPr>
            <w:r>
              <w:rPr>
                <w:rFonts w:ascii="Arial" w:eastAsia="Arial" w:hAnsi="Arial" w:cs="Arial"/>
              </w:rPr>
              <w:t xml:space="preserve">Story ‘ The Berenstain Bears and Too Much Junk Food </w:t>
            </w:r>
            <w:hyperlink r:id="rId18">
              <w:r>
                <w:rPr>
                  <w:rFonts w:ascii="Arial" w:eastAsia="Arial" w:hAnsi="Arial" w:cs="Arial"/>
                  <w:color w:val="0000FF"/>
                  <w:sz w:val="21"/>
                  <w:szCs w:val="21"/>
                  <w:u w:val="single"/>
                </w:rPr>
                <w:t>https://www.youtube.com/watch?v=rpvsEBdP4c8</w:t>
              </w:r>
            </w:hyperlink>
          </w:p>
          <w:p w:rsidR="00786E96" w:rsidRDefault="00684197">
            <w:pPr>
              <w:numPr>
                <w:ilvl w:val="0"/>
                <w:numId w:val="2"/>
              </w:numPr>
              <w:spacing w:line="259" w:lineRule="auto"/>
              <w:rPr>
                <w:rFonts w:ascii="Arial" w:eastAsia="Arial" w:hAnsi="Arial" w:cs="Arial"/>
              </w:rPr>
            </w:pPr>
            <w:r>
              <w:rPr>
                <w:rFonts w:ascii="Arial" w:eastAsia="Arial" w:hAnsi="Arial" w:cs="Arial"/>
              </w:rPr>
              <w:t xml:space="preserve">Look in kitchen to find </w:t>
            </w:r>
            <w:proofErr w:type="spellStart"/>
            <w:r>
              <w:rPr>
                <w:rFonts w:ascii="Arial" w:eastAsia="Arial" w:hAnsi="Arial" w:cs="Arial"/>
              </w:rPr>
              <w:t>everyday</w:t>
            </w:r>
            <w:proofErr w:type="spellEnd"/>
            <w:r>
              <w:rPr>
                <w:rFonts w:ascii="Arial" w:eastAsia="Arial" w:hAnsi="Arial" w:cs="Arial"/>
              </w:rPr>
              <w:t xml:space="preserve"> and sometimes foods then record in scrapbook </w:t>
            </w:r>
          </w:p>
          <w:p w:rsidR="00786E96" w:rsidRDefault="00684197">
            <w:pPr>
              <w:numPr>
                <w:ilvl w:val="0"/>
                <w:numId w:val="2"/>
              </w:numPr>
              <w:spacing w:line="259" w:lineRule="auto"/>
              <w:rPr>
                <w:rFonts w:ascii="NSW Print" w:eastAsia="NSW Print" w:hAnsi="NSW Print" w:cs="NSW Print"/>
              </w:rPr>
            </w:pPr>
            <w:r>
              <w:rPr>
                <w:rFonts w:ascii="Arial" w:eastAsia="Arial" w:hAnsi="Arial" w:cs="Arial"/>
              </w:rPr>
              <w:t xml:space="preserve">Introduce ‘2 for 5’ program </w:t>
            </w:r>
            <w:r>
              <w:rPr>
                <w:rFonts w:ascii="Arial" w:eastAsia="Arial" w:hAnsi="Arial" w:cs="Arial"/>
                <w:sz w:val="21"/>
                <w:szCs w:val="21"/>
              </w:rPr>
              <w:t xml:space="preserve"> </w:t>
            </w:r>
            <w:hyperlink r:id="rId19">
              <w:r>
                <w:rPr>
                  <w:rFonts w:ascii="Arial" w:eastAsia="Arial" w:hAnsi="Arial" w:cs="Arial"/>
                  <w:color w:val="0000FF"/>
                  <w:sz w:val="21"/>
                  <w:szCs w:val="21"/>
                  <w:u w:val="single"/>
                </w:rPr>
                <w:t>https://www.youtube.com/watch?v=q1_PhPKzjoA</w:t>
              </w:r>
            </w:hyperlink>
          </w:p>
          <w:p w:rsidR="00786E96" w:rsidRDefault="00786E96">
            <w:pPr>
              <w:rPr>
                <w:rFonts w:ascii="Arial" w:eastAsia="Arial" w:hAnsi="Arial" w:cs="Arial"/>
              </w:rPr>
            </w:pPr>
          </w:p>
          <w:p w:rsidR="00786E96" w:rsidRDefault="00684197">
            <w:pPr>
              <w:rPr>
                <w:rFonts w:ascii="Arial" w:eastAsia="Arial" w:hAnsi="Arial" w:cs="Arial"/>
              </w:rPr>
            </w:pPr>
            <w:r>
              <w:rPr>
                <w:rFonts w:ascii="Arial" w:eastAsia="Arial" w:hAnsi="Arial" w:cs="Arial"/>
              </w:rPr>
              <w:t>Science: Lesson 4 - All scrunched up</w:t>
            </w:r>
          </w:p>
          <w:p w:rsidR="00786E96" w:rsidRDefault="00684197">
            <w:pPr>
              <w:numPr>
                <w:ilvl w:val="0"/>
                <w:numId w:val="2"/>
              </w:numPr>
              <w:spacing w:line="259" w:lineRule="auto"/>
              <w:rPr>
                <w:rFonts w:ascii="Arial" w:eastAsia="Arial" w:hAnsi="Arial" w:cs="Arial"/>
              </w:rPr>
            </w:pPr>
            <w:r>
              <w:rPr>
                <w:rFonts w:ascii="Arial" w:eastAsia="Arial" w:hAnsi="Arial" w:cs="Arial"/>
              </w:rPr>
              <w:t>Review ‘Observation table’</w:t>
            </w:r>
          </w:p>
          <w:p w:rsidR="00786E96" w:rsidRDefault="00684197">
            <w:pPr>
              <w:numPr>
                <w:ilvl w:val="0"/>
                <w:numId w:val="2"/>
              </w:numPr>
              <w:spacing w:line="259" w:lineRule="auto"/>
              <w:rPr>
                <w:rFonts w:ascii="Arial" w:eastAsia="Arial" w:hAnsi="Arial" w:cs="Arial"/>
              </w:rPr>
            </w:pPr>
            <w:r>
              <w:rPr>
                <w:rFonts w:ascii="Arial" w:eastAsia="Arial" w:hAnsi="Arial" w:cs="Arial"/>
              </w:rPr>
              <w:t>Investigate scrunching different materials (cling wrap, aluminium foil and paper towel)</w:t>
            </w:r>
          </w:p>
          <w:p w:rsidR="00786E96" w:rsidRDefault="00684197">
            <w:pPr>
              <w:numPr>
                <w:ilvl w:val="0"/>
                <w:numId w:val="2"/>
              </w:numPr>
              <w:spacing w:line="259" w:lineRule="auto"/>
              <w:rPr>
                <w:rFonts w:ascii="Arial" w:eastAsia="Arial" w:hAnsi="Arial" w:cs="Arial"/>
              </w:rPr>
            </w:pPr>
            <w:r>
              <w:rPr>
                <w:rFonts w:ascii="Arial" w:eastAsia="Arial" w:hAnsi="Arial" w:cs="Arial"/>
              </w:rPr>
              <w:t>Worksheet: ‘Scrunch it’</w:t>
            </w:r>
          </w:p>
          <w:p w:rsidR="00786E96" w:rsidRDefault="00786E96">
            <w:pPr>
              <w:spacing w:line="259" w:lineRule="auto"/>
              <w:rPr>
                <w:rFonts w:ascii="Arial" w:eastAsia="Arial" w:hAnsi="Arial" w:cs="Arial"/>
              </w:rPr>
            </w:pPr>
          </w:p>
          <w:p w:rsidR="00786E96" w:rsidRDefault="00684197">
            <w:pPr>
              <w:rPr>
                <w:rFonts w:ascii="Arial" w:eastAsia="Arial" w:hAnsi="Arial" w:cs="Arial"/>
              </w:rPr>
            </w:pPr>
            <w:r>
              <w:rPr>
                <w:rFonts w:ascii="Arial" w:eastAsia="Arial" w:hAnsi="Arial" w:cs="Arial"/>
              </w:rPr>
              <w:t xml:space="preserve">Digital Technology - Coding </w:t>
            </w:r>
          </w:p>
          <w:p w:rsidR="00786E96" w:rsidRDefault="00684197">
            <w:pPr>
              <w:numPr>
                <w:ilvl w:val="0"/>
                <w:numId w:val="2"/>
              </w:numPr>
              <w:spacing w:line="259" w:lineRule="auto"/>
              <w:rPr>
                <w:rFonts w:ascii="Arial" w:eastAsia="Arial" w:hAnsi="Arial" w:cs="Arial"/>
              </w:rPr>
            </w:pPr>
            <w:r>
              <w:rPr>
                <w:rFonts w:ascii="Arial" w:eastAsia="Arial" w:hAnsi="Arial" w:cs="Arial"/>
                <w:sz w:val="20"/>
                <w:szCs w:val="20"/>
              </w:rPr>
              <w:t xml:space="preserve">Tynker Jr </w:t>
            </w:r>
            <w:proofErr w:type="gramStart"/>
            <w:r>
              <w:rPr>
                <w:rFonts w:ascii="Arial" w:eastAsia="Arial" w:hAnsi="Arial" w:cs="Arial"/>
                <w:sz w:val="20"/>
                <w:szCs w:val="20"/>
              </w:rPr>
              <w:t>-  Click</w:t>
            </w:r>
            <w:proofErr w:type="gramEnd"/>
            <w:r>
              <w:rPr>
                <w:rFonts w:ascii="Arial" w:eastAsia="Arial" w:hAnsi="Arial" w:cs="Arial"/>
                <w:sz w:val="20"/>
                <w:szCs w:val="20"/>
              </w:rPr>
              <w:t xml:space="preserve"> log in with google and log in using student’s Department of Education email. Complete next task</w:t>
            </w:r>
          </w:p>
          <w:p w:rsidR="00786E96" w:rsidRDefault="00786E96">
            <w:pPr>
              <w:spacing w:line="259" w:lineRule="auto"/>
              <w:rPr>
                <w:rFonts w:ascii="Arial" w:eastAsia="Arial" w:hAnsi="Arial" w:cs="Arial"/>
              </w:rPr>
            </w:pPr>
          </w:p>
          <w:p w:rsidR="00786E96" w:rsidRDefault="00684197">
            <w:pPr>
              <w:spacing w:line="259" w:lineRule="auto"/>
              <w:ind w:left="360"/>
              <w:rPr>
                <w:rFonts w:ascii="Arial" w:eastAsia="Arial" w:hAnsi="Arial" w:cs="Arial"/>
              </w:rPr>
            </w:pPr>
            <w:r>
              <w:rPr>
                <w:rFonts w:ascii="Arial" w:eastAsia="Arial" w:hAnsi="Arial" w:cs="Arial"/>
              </w:rPr>
              <w:t xml:space="preserve">Tynker class codes  </w:t>
            </w:r>
          </w:p>
          <w:p w:rsidR="00786E96" w:rsidRDefault="00684197">
            <w:pPr>
              <w:spacing w:line="259" w:lineRule="auto"/>
              <w:ind w:left="360"/>
              <w:rPr>
                <w:rFonts w:ascii="Arial" w:eastAsia="Arial" w:hAnsi="Arial" w:cs="Arial"/>
              </w:rPr>
            </w:pPr>
            <w:r>
              <w:rPr>
                <w:rFonts w:ascii="Arial" w:eastAsia="Arial" w:hAnsi="Arial" w:cs="Arial"/>
              </w:rPr>
              <w:t>1B    77968865             1MC 93666017</w:t>
            </w:r>
          </w:p>
          <w:p w:rsidR="00786E96" w:rsidRDefault="00684197">
            <w:pPr>
              <w:spacing w:line="259" w:lineRule="auto"/>
              <w:ind w:left="360"/>
              <w:rPr>
                <w:rFonts w:ascii="Arial" w:eastAsia="Arial" w:hAnsi="Arial" w:cs="Arial"/>
              </w:rPr>
            </w:pPr>
            <w:r>
              <w:rPr>
                <w:rFonts w:ascii="Arial" w:eastAsia="Arial" w:hAnsi="Arial" w:cs="Arial"/>
              </w:rPr>
              <w:t>1/2I  11146441              2K    47464095                      2T    78406109</w:t>
            </w:r>
          </w:p>
        </w:tc>
      </w:tr>
    </w:tbl>
    <w:p w:rsidR="00786E96" w:rsidRDefault="00786E96">
      <w:pPr>
        <w:spacing w:after="0" w:line="276" w:lineRule="auto"/>
        <w:rPr>
          <w:rFonts w:ascii="Arial" w:eastAsia="Arial" w:hAnsi="Arial" w:cs="Arial"/>
          <w:sz w:val="18"/>
          <w:szCs w:val="18"/>
        </w:rPr>
      </w:pPr>
    </w:p>
    <w:p w:rsidR="00786E96" w:rsidRDefault="00786E96">
      <w:pPr>
        <w:spacing w:after="0" w:line="276" w:lineRule="auto"/>
        <w:rPr>
          <w:rFonts w:ascii="Arial" w:eastAsia="Arial" w:hAnsi="Arial" w:cs="Arial"/>
          <w:sz w:val="18"/>
          <w:szCs w:val="18"/>
        </w:rPr>
      </w:pPr>
    </w:p>
    <w:tbl>
      <w:tblPr>
        <w:tblStyle w:val="affff9"/>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786E96">
        <w:tc>
          <w:tcPr>
            <w:tcW w:w="15398" w:type="dxa"/>
            <w:shd w:val="clear" w:color="auto" w:fill="auto"/>
            <w:tcMar>
              <w:top w:w="100" w:type="dxa"/>
              <w:left w:w="100" w:type="dxa"/>
              <w:bottom w:w="100" w:type="dxa"/>
              <w:right w:w="100" w:type="dxa"/>
            </w:tcMar>
          </w:tcPr>
          <w:p w:rsidR="00786E96" w:rsidRDefault="00684197">
            <w:pPr>
              <w:rPr>
                <w:rFonts w:ascii="Arial" w:eastAsia="Arial" w:hAnsi="Arial" w:cs="Arial"/>
                <w:b/>
                <w:sz w:val="28"/>
                <w:szCs w:val="28"/>
                <w:u w:val="single"/>
              </w:rPr>
            </w:pPr>
            <w:r>
              <w:rPr>
                <w:rFonts w:ascii="Arial" w:eastAsia="Arial" w:hAnsi="Arial" w:cs="Arial"/>
                <w:b/>
                <w:sz w:val="28"/>
                <w:szCs w:val="28"/>
                <w:u w:val="single"/>
              </w:rPr>
              <w:t xml:space="preserve">The following activities will be completed on your allocated day at school. Please do not complete them at home if you are attending school of your house day. </w:t>
            </w:r>
          </w:p>
          <w:p w:rsidR="00786E96" w:rsidRDefault="00684197">
            <w:pPr>
              <w:rPr>
                <w:rFonts w:ascii="Arial" w:eastAsia="Arial" w:hAnsi="Arial" w:cs="Arial"/>
              </w:rPr>
            </w:pPr>
            <w:r>
              <w:rPr>
                <w:rFonts w:ascii="Arial" w:eastAsia="Arial" w:hAnsi="Arial" w:cs="Arial"/>
              </w:rPr>
              <w:t>Handwriting</w:t>
            </w:r>
          </w:p>
          <w:p w:rsidR="00786E96" w:rsidRDefault="00684197">
            <w:pPr>
              <w:numPr>
                <w:ilvl w:val="0"/>
                <w:numId w:val="2"/>
              </w:numPr>
              <w:rPr>
                <w:rFonts w:ascii="Arial" w:eastAsia="Arial" w:hAnsi="Arial" w:cs="Arial"/>
              </w:rPr>
            </w:pPr>
            <w:r>
              <w:rPr>
                <w:rFonts w:ascii="Arial" w:eastAsia="Arial" w:hAnsi="Arial" w:cs="Arial"/>
              </w:rPr>
              <w:t>Practise writing capital and lowercase ‘H, h’</w:t>
            </w:r>
          </w:p>
          <w:p w:rsidR="00786E96" w:rsidRDefault="00684197">
            <w:pPr>
              <w:numPr>
                <w:ilvl w:val="0"/>
                <w:numId w:val="2"/>
              </w:numPr>
              <w:rPr>
                <w:rFonts w:ascii="Arial" w:eastAsia="Arial" w:hAnsi="Arial" w:cs="Arial"/>
              </w:rPr>
            </w:pPr>
            <w:r>
              <w:rPr>
                <w:rFonts w:ascii="Arial" w:eastAsia="Arial" w:hAnsi="Arial" w:cs="Arial"/>
              </w:rPr>
              <w:t xml:space="preserve">Write the sentence: Healthy Harold says “hello”. </w:t>
            </w:r>
          </w:p>
          <w:p w:rsidR="00786E96" w:rsidRDefault="00684197">
            <w:pPr>
              <w:rPr>
                <w:rFonts w:ascii="Arial" w:eastAsia="Arial" w:hAnsi="Arial" w:cs="Arial"/>
              </w:rPr>
            </w:pPr>
            <w:r>
              <w:rPr>
                <w:rFonts w:ascii="Arial" w:eastAsia="Arial" w:hAnsi="Arial" w:cs="Arial"/>
              </w:rPr>
              <w:t>Writing</w:t>
            </w:r>
          </w:p>
          <w:p w:rsidR="00786E96" w:rsidRDefault="00684197">
            <w:pPr>
              <w:numPr>
                <w:ilvl w:val="0"/>
                <w:numId w:val="2"/>
              </w:numPr>
              <w:rPr>
                <w:rFonts w:ascii="Arial" w:eastAsia="Arial" w:hAnsi="Arial" w:cs="Arial"/>
              </w:rPr>
            </w:pPr>
            <w:r>
              <w:rPr>
                <w:rFonts w:ascii="Arial" w:eastAsia="Arial" w:hAnsi="Arial" w:cs="Arial"/>
              </w:rPr>
              <w:t>Write your own procedure on how to get dressed for school or home</w:t>
            </w:r>
          </w:p>
          <w:p w:rsidR="00786E96" w:rsidRDefault="00684197">
            <w:pPr>
              <w:rPr>
                <w:rFonts w:ascii="Arial" w:eastAsia="Arial" w:hAnsi="Arial" w:cs="Arial"/>
              </w:rPr>
            </w:pPr>
            <w:r>
              <w:rPr>
                <w:rFonts w:ascii="Arial" w:eastAsia="Arial" w:hAnsi="Arial" w:cs="Arial"/>
              </w:rPr>
              <w:t>Grammar - See worksheets</w:t>
            </w:r>
          </w:p>
          <w:p w:rsidR="00786E96" w:rsidRDefault="00684197">
            <w:pPr>
              <w:numPr>
                <w:ilvl w:val="0"/>
                <w:numId w:val="2"/>
              </w:numPr>
              <w:rPr>
                <w:rFonts w:ascii="Arial" w:eastAsia="Arial" w:hAnsi="Arial" w:cs="Arial"/>
              </w:rPr>
            </w:pPr>
            <w:r>
              <w:rPr>
                <w:rFonts w:ascii="Arial" w:eastAsia="Arial" w:hAnsi="Arial" w:cs="Arial"/>
              </w:rPr>
              <w:t>Year 1: Verbs</w:t>
            </w:r>
          </w:p>
          <w:p w:rsidR="00786E96" w:rsidRDefault="00684197">
            <w:pPr>
              <w:numPr>
                <w:ilvl w:val="0"/>
                <w:numId w:val="2"/>
              </w:numPr>
              <w:rPr>
                <w:rFonts w:ascii="Arial" w:eastAsia="Arial" w:hAnsi="Arial" w:cs="Arial"/>
              </w:rPr>
            </w:pPr>
            <w:r>
              <w:rPr>
                <w:rFonts w:ascii="Arial" w:eastAsia="Arial" w:hAnsi="Arial" w:cs="Arial"/>
              </w:rPr>
              <w:t xml:space="preserve">Year 2: Homophones mix-up </w:t>
            </w:r>
          </w:p>
          <w:p w:rsidR="00786E96" w:rsidRDefault="00684197">
            <w:pPr>
              <w:rPr>
                <w:rFonts w:ascii="Arial" w:eastAsia="Arial" w:hAnsi="Arial" w:cs="Arial"/>
              </w:rPr>
            </w:pPr>
            <w:r>
              <w:rPr>
                <w:rFonts w:ascii="Arial" w:eastAsia="Arial" w:hAnsi="Arial" w:cs="Arial"/>
              </w:rPr>
              <w:t>Numeracy</w:t>
            </w:r>
          </w:p>
          <w:p w:rsidR="00786E96" w:rsidRDefault="00684197">
            <w:pPr>
              <w:numPr>
                <w:ilvl w:val="0"/>
                <w:numId w:val="1"/>
              </w:numPr>
              <w:rPr>
                <w:rFonts w:ascii="Arial" w:eastAsia="Arial" w:hAnsi="Arial" w:cs="Arial"/>
              </w:rPr>
            </w:pPr>
            <w:r>
              <w:rPr>
                <w:rFonts w:ascii="Arial" w:eastAsia="Arial" w:hAnsi="Arial" w:cs="Arial"/>
              </w:rPr>
              <w:t>Year 1 Complete patterns and rules body parts and patterns and rules number patterns worksheets</w:t>
            </w:r>
          </w:p>
          <w:p w:rsidR="00786E96" w:rsidRDefault="00684197">
            <w:pPr>
              <w:numPr>
                <w:ilvl w:val="0"/>
                <w:numId w:val="1"/>
              </w:numPr>
              <w:rPr>
                <w:rFonts w:ascii="Arial" w:eastAsia="Arial" w:hAnsi="Arial" w:cs="Arial"/>
              </w:rPr>
            </w:pPr>
            <w:r>
              <w:rPr>
                <w:rFonts w:ascii="Arial" w:eastAsia="Arial" w:hAnsi="Arial" w:cs="Arial"/>
              </w:rPr>
              <w:t xml:space="preserve">Year 2 Complete </w:t>
            </w:r>
            <w:r>
              <w:rPr>
                <w:rFonts w:ascii="Arial" w:eastAsia="Arial" w:hAnsi="Arial" w:cs="Arial"/>
                <w:i/>
              </w:rPr>
              <w:t>arrays skyscraper</w:t>
            </w:r>
            <w:r>
              <w:rPr>
                <w:rFonts w:ascii="Arial" w:eastAsia="Arial" w:hAnsi="Arial" w:cs="Arial"/>
              </w:rPr>
              <w:t xml:space="preserve"> project </w:t>
            </w:r>
          </w:p>
          <w:p w:rsidR="00786E96" w:rsidRDefault="00786E96">
            <w:pPr>
              <w:ind w:left="720"/>
              <w:rPr>
                <w:rFonts w:ascii="Arial" w:eastAsia="Arial" w:hAnsi="Arial" w:cs="Arial"/>
              </w:rPr>
            </w:pPr>
          </w:p>
          <w:p w:rsidR="00786E96" w:rsidRDefault="00684197">
            <w:pPr>
              <w:rPr>
                <w:rFonts w:ascii="Arial" w:eastAsia="Arial" w:hAnsi="Arial" w:cs="Arial"/>
              </w:rPr>
            </w:pPr>
            <w:r>
              <w:rPr>
                <w:rFonts w:ascii="Arial" w:eastAsia="Arial" w:hAnsi="Arial" w:cs="Arial"/>
              </w:rPr>
              <w:t xml:space="preserve">Music - Lesson 3 - Singin’ in the Kitchen </w:t>
            </w:r>
          </w:p>
          <w:p w:rsidR="00786E96" w:rsidRDefault="00684197">
            <w:pPr>
              <w:numPr>
                <w:ilvl w:val="0"/>
                <w:numId w:val="2"/>
              </w:numPr>
              <w:rPr>
                <w:rFonts w:ascii="Arial" w:eastAsia="Arial" w:hAnsi="Arial" w:cs="Arial"/>
              </w:rPr>
            </w:pPr>
            <w:r>
              <w:rPr>
                <w:rFonts w:ascii="Arial" w:eastAsia="Arial" w:hAnsi="Arial" w:cs="Arial"/>
              </w:rPr>
              <w:t>See instructions in booklet or Google Classroom</w:t>
            </w:r>
          </w:p>
          <w:p w:rsidR="00786E96" w:rsidRDefault="00786E96">
            <w:pPr>
              <w:rPr>
                <w:rFonts w:ascii="Arial" w:eastAsia="Arial" w:hAnsi="Arial" w:cs="Arial"/>
              </w:rPr>
            </w:pPr>
          </w:p>
          <w:p w:rsidR="00786E96" w:rsidRDefault="00684197">
            <w:pPr>
              <w:widowControl w:val="0"/>
              <w:rPr>
                <w:rFonts w:ascii="Arial" w:eastAsia="Arial" w:hAnsi="Arial" w:cs="Arial"/>
              </w:rPr>
            </w:pPr>
            <w:r>
              <w:rPr>
                <w:rFonts w:ascii="Arial" w:eastAsia="Arial" w:hAnsi="Arial" w:cs="Arial"/>
              </w:rPr>
              <w:t>The allocated timetabled days are as follows:</w:t>
            </w:r>
          </w:p>
          <w:p w:rsidR="00786E96" w:rsidRDefault="00684197">
            <w:pPr>
              <w:widowControl w:val="0"/>
              <w:rPr>
                <w:rFonts w:ascii="Arial" w:eastAsia="Arial" w:hAnsi="Arial" w:cs="Arial"/>
              </w:rPr>
            </w:pPr>
            <w:r>
              <w:rPr>
                <w:rFonts w:ascii="Arial" w:eastAsia="Arial" w:hAnsi="Arial" w:cs="Arial"/>
              </w:rPr>
              <w:t xml:space="preserve">Monday: Arunta, Tuesday: </w:t>
            </w:r>
            <w:proofErr w:type="spellStart"/>
            <w:r>
              <w:rPr>
                <w:rFonts w:ascii="Arial" w:eastAsia="Arial" w:hAnsi="Arial" w:cs="Arial"/>
              </w:rPr>
              <w:t>Bundaburra</w:t>
            </w:r>
            <w:proofErr w:type="spellEnd"/>
            <w:r>
              <w:rPr>
                <w:rFonts w:ascii="Arial" w:eastAsia="Arial" w:hAnsi="Arial" w:cs="Arial"/>
              </w:rPr>
              <w:t xml:space="preserve">, Wednesday: Maranoa, Thursday: </w:t>
            </w:r>
            <w:proofErr w:type="spellStart"/>
            <w:r>
              <w:rPr>
                <w:rFonts w:ascii="Arial" w:eastAsia="Arial" w:hAnsi="Arial" w:cs="Arial"/>
              </w:rPr>
              <w:t>Warramunga</w:t>
            </w:r>
            <w:proofErr w:type="spellEnd"/>
          </w:p>
          <w:p w:rsidR="00786E96" w:rsidRDefault="00786E96">
            <w:pPr>
              <w:widowControl w:val="0"/>
              <w:rPr>
                <w:rFonts w:ascii="Arial" w:eastAsia="Arial" w:hAnsi="Arial" w:cs="Arial"/>
              </w:rPr>
            </w:pPr>
          </w:p>
          <w:p w:rsidR="00786E96" w:rsidRDefault="00684197">
            <w:pPr>
              <w:widowControl w:val="0"/>
              <w:rPr>
                <w:rFonts w:ascii="Arial" w:eastAsia="Arial" w:hAnsi="Arial" w:cs="Arial"/>
              </w:rPr>
            </w:pPr>
            <w:r>
              <w:rPr>
                <w:rFonts w:ascii="Arial" w:eastAsia="Arial" w:hAnsi="Arial" w:cs="Arial"/>
              </w:rPr>
              <w:t>If you are absent for your allocated day at school you must complete these activities.</w:t>
            </w:r>
          </w:p>
        </w:tc>
      </w:tr>
    </w:tbl>
    <w:p w:rsidR="00786E96" w:rsidRDefault="00786E96">
      <w:pPr>
        <w:rPr>
          <w:rFonts w:ascii="Arial" w:eastAsia="Arial" w:hAnsi="Arial" w:cs="Arial"/>
        </w:rPr>
      </w:pPr>
    </w:p>
    <w:p w:rsidR="00786E96" w:rsidRDefault="00786E96">
      <w:pPr>
        <w:spacing w:after="0"/>
        <w:rPr>
          <w:rFonts w:ascii="Arial" w:eastAsia="Arial" w:hAnsi="Arial" w:cs="Arial"/>
        </w:rPr>
      </w:pPr>
    </w:p>
    <w:tbl>
      <w:tblPr>
        <w:tblStyle w:val="affffa"/>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Mrs Bland</w:t>
            </w:r>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 xml:space="preserve">Miss </w:t>
            </w:r>
            <w:proofErr w:type="spellStart"/>
            <w:r>
              <w:rPr>
                <w:rFonts w:ascii="NSW Print" w:eastAsia="NSW Print" w:hAnsi="NSW Print" w:cs="NSW Print"/>
              </w:rPr>
              <w:t>McPaul</w:t>
            </w:r>
            <w:proofErr w:type="spellEnd"/>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Ivey</w:t>
            </w:r>
          </w:p>
        </w:tc>
      </w:tr>
      <w:tr w:rsidR="00786E96">
        <w:trPr>
          <w:trHeight w:val="285"/>
        </w:trPr>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Kiley</w:t>
            </w:r>
          </w:p>
        </w:tc>
      </w:tr>
      <w:tr w:rsidR="00786E96">
        <w:tc>
          <w:tcPr>
            <w:tcW w:w="3120" w:type="dxa"/>
            <w:tcBorders>
              <w:top w:val="single" w:sz="4" w:space="0" w:color="000000"/>
              <w:left w:val="single" w:sz="4" w:space="0" w:color="000000"/>
              <w:bottom w:val="single" w:sz="4" w:space="0" w:color="000000"/>
              <w:right w:val="single" w:sz="4" w:space="0" w:color="000000"/>
            </w:tcBorders>
          </w:tcPr>
          <w:p w:rsidR="00786E96" w:rsidRDefault="00684197">
            <w:pPr>
              <w:rPr>
                <w:rFonts w:ascii="NSW Print" w:eastAsia="NSW Print" w:hAnsi="NSW Print" w:cs="NSW Print"/>
              </w:rPr>
            </w:pPr>
            <w:r>
              <w:rPr>
                <w:rFonts w:ascii="NSW Print" w:eastAsia="NSW Print" w:hAnsi="NSW Print" w:cs="NSW Print"/>
              </w:rPr>
              <w:t>Miss Toppin</w:t>
            </w:r>
          </w:p>
        </w:tc>
      </w:tr>
    </w:tbl>
    <w:p w:rsidR="00786E96" w:rsidRDefault="00786E96">
      <w:pPr>
        <w:rPr>
          <w:rFonts w:ascii="Arial" w:eastAsia="Arial" w:hAnsi="Arial" w:cs="Arial"/>
        </w:rPr>
      </w:pPr>
    </w:p>
    <w:p w:rsidR="00786E96" w:rsidRDefault="00684197">
      <w:pPr>
        <w:rPr>
          <w:rFonts w:ascii="NSW Print" w:eastAsia="NSW Print" w:hAnsi="NSW Print" w:cs="NSW Print"/>
        </w:rPr>
      </w:pPr>
      <w:bookmarkStart w:id="1" w:name="_heading=h.3znysh7" w:colFirst="0" w:colLast="0"/>
      <w:bookmarkEnd w:id="1"/>
      <w:r>
        <w:rPr>
          <w:rFonts w:ascii="NSW Print" w:eastAsia="NSW Print" w:hAnsi="NSW Print" w:cs="NSW Print"/>
        </w:rPr>
        <w:t>Communication during this period is vital to the success of our home learning program. We encourage you to email your child’s teachers with any concerns, questions or if you require feedback.</w:t>
      </w:r>
    </w:p>
    <w:sectPr w:rsidR="00786E96">
      <w:pgSz w:w="16838" w:h="11906"/>
      <w:pgMar w:top="720" w:right="720" w:bottom="720" w:left="72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89" w:rsidRDefault="00404789">
      <w:pPr>
        <w:spacing w:after="0" w:line="240" w:lineRule="auto"/>
      </w:pPr>
      <w:r>
        <w:separator/>
      </w:r>
    </w:p>
  </w:endnote>
  <w:endnote w:type="continuationSeparator" w:id="0">
    <w:p w:rsidR="00404789" w:rsidRDefault="0040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default"/>
  </w:font>
  <w:font w:name="NSW Pri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96" w:rsidRDefault="00786E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89" w:rsidRDefault="00404789">
      <w:pPr>
        <w:spacing w:after="0" w:line="240" w:lineRule="auto"/>
      </w:pPr>
      <w:r>
        <w:separator/>
      </w:r>
    </w:p>
  </w:footnote>
  <w:footnote w:type="continuationSeparator" w:id="0">
    <w:p w:rsidR="00404789" w:rsidRDefault="00404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1C59"/>
    <w:multiLevelType w:val="multilevel"/>
    <w:tmpl w:val="59AA5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C63C28"/>
    <w:multiLevelType w:val="multilevel"/>
    <w:tmpl w:val="2FC4CC78"/>
    <w:lvl w:ilvl="0">
      <w:start w:val="1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381DDA"/>
    <w:multiLevelType w:val="multilevel"/>
    <w:tmpl w:val="EE060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96"/>
    <w:rsid w:val="00404789"/>
    <w:rsid w:val="00684197"/>
    <w:rsid w:val="00684956"/>
    <w:rsid w:val="00786E96"/>
    <w:rsid w:val="00C94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28235-8780-48BA-85F5-4010DA1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4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3F0"/>
    <w:pPr>
      <w:ind w:left="720"/>
      <w:contextualSpacing/>
    </w:pPr>
  </w:style>
  <w:style w:type="character" w:styleId="Hyperlink">
    <w:name w:val="Hyperlink"/>
    <w:basedOn w:val="DefaultParagraphFont"/>
    <w:uiPriority w:val="99"/>
    <w:unhideWhenUsed/>
    <w:rsid w:val="00201133"/>
    <w:rPr>
      <w:color w:val="0000FF"/>
      <w:u w:val="single"/>
    </w:rPr>
  </w:style>
  <w:style w:type="paragraph" w:styleId="BalloonText">
    <w:name w:val="Balloon Text"/>
    <w:basedOn w:val="Normal"/>
    <w:link w:val="BalloonTextChar"/>
    <w:uiPriority w:val="99"/>
    <w:semiHidden/>
    <w:unhideWhenUsed/>
    <w:rsid w:val="005E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F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F00FDB"/>
    <w:rPr>
      <w:color w:val="605E5C"/>
      <w:shd w:val="clear" w:color="auto" w:fill="E1DFDD"/>
    </w:rPr>
  </w:style>
  <w:style w:type="paragraph" w:customStyle="1" w:styleId="Body10indenttab">
    <w:name w:val="Body 10 indent tab"/>
    <w:basedOn w:val="Normal"/>
    <w:rsid w:val="00F41C20"/>
    <w:pPr>
      <w:widowControl w:val="0"/>
      <w:spacing w:after="0" w:line="240" w:lineRule="auto"/>
      <w:ind w:left="469" w:hanging="214"/>
    </w:pPr>
    <w:rPr>
      <w:rFonts w:ascii="Arial" w:eastAsia="Times" w:hAnsi="Arial" w:cs="Times New Roman"/>
      <w:noProof/>
      <w:color w:val="000000"/>
      <w:sz w:val="20"/>
      <w:szCs w:val="20"/>
      <w:lang w:eastAsia="ja-JP"/>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5Mk6Tzno0ww" TargetMode="External"/><Relationship Id="rId18" Type="http://schemas.openxmlformats.org/officeDocument/2006/relationships/hyperlink" Target="https://www.youtube.com/watch?v=rpvsEBdP4c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7_5_rX_1s-8" TargetMode="External"/><Relationship Id="rId17" Type="http://schemas.openxmlformats.org/officeDocument/2006/relationships/hyperlink" Target="https://www.youtube.com/watch?v=GddAGHgH1IM" TargetMode="External"/><Relationship Id="rId2" Type="http://schemas.openxmlformats.org/officeDocument/2006/relationships/numbering" Target="numbering.xml"/><Relationship Id="rId16" Type="http://schemas.openxmlformats.org/officeDocument/2006/relationships/hyperlink" Target="https://www.storylineonlin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vi1_DK7hJ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orylineonline.net/" TargetMode="External"/><Relationship Id="rId19" Type="http://schemas.openxmlformats.org/officeDocument/2006/relationships/hyperlink" Target="https://www.youtube.com/watch?v=q1_PhPKzjo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foryourlife.vic.gov.au/hav/articles.nsf/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ChPfDPlip1pXJ1wJUeD2fkEvw==">AMUW2mV9pQrr4AzkDwj9TWcSq9AVnp7YGBJYcTNRWk0P2az4d0FcTZqQ/zEqEQjoWupp1OBd+38W3eu6q1Wc1ln6+mr/fibbncncQOVfA536EQJ+35GG0DRzNe3CWNYVSTXhIsHwwQ4T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McPaul</dc:creator>
  <cp:lastModifiedBy>Okeefe, Lisa</cp:lastModifiedBy>
  <cp:revision>2</cp:revision>
  <dcterms:created xsi:type="dcterms:W3CDTF">2020-05-11T01:30:00Z</dcterms:created>
  <dcterms:modified xsi:type="dcterms:W3CDTF">2020-05-11T01:30:00Z</dcterms:modified>
</cp:coreProperties>
</file>